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F7B" w:rsidRPr="008602FB" w:rsidRDefault="00E56934" w:rsidP="008602FB">
      <w:pPr>
        <w:pStyle w:val="Default"/>
        <w:jc w:val="center"/>
        <w:rPr>
          <w:rFonts w:ascii="Times New Roman" w:eastAsia="Helvetica Neue" w:hAnsi="Times New Roman" w:cs="Times New Roman"/>
          <w:b/>
          <w:bCs/>
          <w:sz w:val="36"/>
          <w:szCs w:val="36"/>
          <w:shd w:val="clear" w:color="auto" w:fill="FEFFFF"/>
        </w:rPr>
      </w:pPr>
      <w:r>
        <w:rPr>
          <w:rFonts w:ascii="Times New Roman" w:hAnsi="Times New Roman" w:cs="Times New Roman"/>
          <w:b/>
          <w:bCs/>
          <w:sz w:val="36"/>
          <w:szCs w:val="36"/>
          <w:shd w:val="clear" w:color="auto" w:fill="FEFFFF"/>
        </w:rPr>
        <w:t>How Do I Identify a False T</w:t>
      </w:r>
      <w:r w:rsidR="001C6651" w:rsidRPr="008602FB">
        <w:rPr>
          <w:rFonts w:ascii="Times New Roman" w:hAnsi="Times New Roman" w:cs="Times New Roman"/>
          <w:b/>
          <w:bCs/>
          <w:sz w:val="36"/>
          <w:szCs w:val="36"/>
          <w:shd w:val="clear" w:color="auto" w:fill="FEFFFF"/>
        </w:rPr>
        <w:t>eacher?</w:t>
      </w:r>
    </w:p>
    <w:p w:rsidR="00F24F7B" w:rsidRPr="008602FB" w:rsidRDefault="001C6651" w:rsidP="008602FB">
      <w:pPr>
        <w:pStyle w:val="Default"/>
        <w:jc w:val="center"/>
        <w:rPr>
          <w:rFonts w:ascii="Times New Roman" w:eastAsia="Helvetica Neue" w:hAnsi="Times New Roman" w:cs="Times New Roman"/>
          <w:i/>
          <w:iCs/>
          <w:sz w:val="24"/>
          <w:szCs w:val="24"/>
          <w:shd w:val="clear" w:color="auto" w:fill="FEFFFF"/>
        </w:rPr>
      </w:pPr>
      <w:proofErr w:type="gramStart"/>
      <w:r w:rsidRPr="008602FB">
        <w:rPr>
          <w:rFonts w:ascii="Times New Roman" w:hAnsi="Times New Roman" w:cs="Times New Roman"/>
          <w:i/>
          <w:iCs/>
          <w:sz w:val="24"/>
          <w:szCs w:val="24"/>
          <w:shd w:val="clear" w:color="auto" w:fill="FEFFFF"/>
        </w:rPr>
        <w:t>by</w:t>
      </w:r>
      <w:proofErr w:type="gramEnd"/>
      <w:r w:rsidRPr="008602FB">
        <w:rPr>
          <w:rFonts w:ascii="Times New Roman" w:hAnsi="Times New Roman" w:cs="Times New Roman"/>
          <w:i/>
          <w:iCs/>
          <w:sz w:val="24"/>
          <w:szCs w:val="24"/>
          <w:shd w:val="clear" w:color="auto" w:fill="FEFFFF"/>
        </w:rPr>
        <w:t xml:space="preserve"> Jeremiah Cox</w:t>
      </w:r>
    </w:p>
    <w:p w:rsidR="00F24F7B" w:rsidRPr="008602FB" w:rsidRDefault="00F24F7B">
      <w:pPr>
        <w:pStyle w:val="Default"/>
        <w:rPr>
          <w:rFonts w:ascii="Times New Roman" w:eastAsia="Helvetica Neue" w:hAnsi="Times New Roman" w:cs="Times New Roman"/>
          <w:sz w:val="28"/>
          <w:szCs w:val="28"/>
          <w:shd w:val="clear" w:color="auto" w:fill="FEFFFF"/>
        </w:rPr>
      </w:pPr>
      <w:bookmarkStart w:id="0" w:name="_GoBack"/>
      <w:bookmarkEnd w:id="0"/>
    </w:p>
    <w:p w:rsidR="00F24F7B" w:rsidRPr="008602FB" w:rsidRDefault="001C6651" w:rsidP="008602FB">
      <w:pPr>
        <w:pStyle w:val="Default"/>
        <w:spacing w:after="120"/>
        <w:rPr>
          <w:rFonts w:ascii="Times New Roman" w:eastAsia="Helvetica Neue" w:hAnsi="Times New Roman" w:cs="Times New Roman"/>
          <w:sz w:val="24"/>
          <w:szCs w:val="24"/>
          <w:shd w:val="clear" w:color="auto" w:fill="FEFFFF"/>
        </w:rPr>
      </w:pPr>
      <w:r w:rsidRPr="008602FB">
        <w:rPr>
          <w:rFonts w:ascii="Times New Roman" w:hAnsi="Times New Roman" w:cs="Times New Roman"/>
          <w:sz w:val="24"/>
          <w:szCs w:val="24"/>
          <w:shd w:val="clear" w:color="auto" w:fill="FEFFFF"/>
        </w:rPr>
        <w:t xml:space="preserve">False teaching is as old as truth. Peter said, </w:t>
      </w:r>
      <w:r w:rsidRPr="008602FB">
        <w:rPr>
          <w:rFonts w:ascii="Times New Roman" w:hAnsi="Times New Roman" w:cs="Times New Roman"/>
          <w:i/>
          <w:iCs/>
          <w:sz w:val="24"/>
          <w:szCs w:val="24"/>
          <w:shd w:val="clear" w:color="auto" w:fill="FEFFFF"/>
        </w:rPr>
        <w:t>“</w:t>
      </w:r>
      <w:r w:rsidR="00E56934">
        <w:rPr>
          <w:rFonts w:ascii="Times New Roman" w:hAnsi="Times New Roman" w:cs="Times New Roman"/>
          <w:i/>
          <w:iCs/>
          <w:sz w:val="24"/>
          <w:szCs w:val="24"/>
          <w:shd w:val="clear" w:color="auto" w:fill="FEFFFF"/>
        </w:rPr>
        <w:t>T</w:t>
      </w:r>
      <w:r w:rsidRPr="008602FB">
        <w:rPr>
          <w:rFonts w:ascii="Times New Roman" w:hAnsi="Times New Roman" w:cs="Times New Roman"/>
          <w:i/>
          <w:iCs/>
          <w:sz w:val="24"/>
          <w:szCs w:val="24"/>
          <w:shd w:val="clear" w:color="auto" w:fill="FEFFFF"/>
        </w:rPr>
        <w:t>here were also false prophets among the people, even as there will be false teachers among you</w:t>
      </w:r>
      <w:r w:rsidRPr="008602FB">
        <w:rPr>
          <w:rFonts w:ascii="Times New Roman" w:hAnsi="Times New Roman" w:cs="Times New Roman"/>
          <w:i/>
          <w:iCs/>
          <w:sz w:val="24"/>
          <w:szCs w:val="24"/>
          <w:shd w:val="clear" w:color="auto" w:fill="FEFFFF"/>
        </w:rPr>
        <w:t xml:space="preserve">” </w:t>
      </w:r>
      <w:r w:rsidRPr="008602FB">
        <w:rPr>
          <w:rFonts w:ascii="Times New Roman" w:hAnsi="Times New Roman" w:cs="Times New Roman"/>
          <w:sz w:val="24"/>
          <w:szCs w:val="24"/>
          <w:shd w:val="clear" w:color="auto" w:fill="FEFFFF"/>
        </w:rPr>
        <w:t xml:space="preserve">(2 Peter 2:1). If there is a truth there will </w:t>
      </w:r>
      <w:r w:rsidRPr="008602FB">
        <w:rPr>
          <w:rFonts w:ascii="Times New Roman" w:hAnsi="Times New Roman" w:cs="Times New Roman"/>
          <w:sz w:val="24"/>
          <w:szCs w:val="24"/>
          <w:shd w:val="clear" w:color="auto" w:fill="FEFFFF"/>
        </w:rPr>
        <w:t xml:space="preserve">always be a perverted version. Frauds lurk the earth seeking to inflict their false doctrines upon the masses. The </w:t>
      </w:r>
      <w:proofErr w:type="spellStart"/>
      <w:r w:rsidRPr="008602FB">
        <w:rPr>
          <w:rFonts w:ascii="Times New Roman" w:hAnsi="Times New Roman" w:cs="Times New Roman"/>
          <w:sz w:val="24"/>
          <w:szCs w:val="24"/>
          <w:shd w:val="clear" w:color="auto" w:fill="FEFFFF"/>
        </w:rPr>
        <w:t>na</w:t>
      </w:r>
      <w:proofErr w:type="spellEnd"/>
      <w:r w:rsidRPr="008602FB">
        <w:rPr>
          <w:rFonts w:ascii="Times New Roman" w:hAnsi="Times New Roman" w:cs="Times New Roman"/>
          <w:sz w:val="24"/>
          <w:szCs w:val="24"/>
          <w:shd w:val="clear" w:color="auto" w:fill="FEFFFF"/>
          <w:lang w:val="nl-NL"/>
        </w:rPr>
        <w:t>ï</w:t>
      </w:r>
      <w:proofErr w:type="spellStart"/>
      <w:r w:rsidRPr="008602FB">
        <w:rPr>
          <w:rFonts w:ascii="Times New Roman" w:hAnsi="Times New Roman" w:cs="Times New Roman"/>
          <w:sz w:val="24"/>
          <w:szCs w:val="24"/>
          <w:shd w:val="clear" w:color="auto" w:fill="FEFFFF"/>
        </w:rPr>
        <w:t>ve</w:t>
      </w:r>
      <w:proofErr w:type="spellEnd"/>
      <w:r w:rsidRPr="008602FB">
        <w:rPr>
          <w:rFonts w:ascii="Times New Roman" w:hAnsi="Times New Roman" w:cs="Times New Roman"/>
          <w:sz w:val="24"/>
          <w:szCs w:val="24"/>
          <w:shd w:val="clear" w:color="auto" w:fill="FEFFFF"/>
        </w:rPr>
        <w:t xml:space="preserve"> have trouble differentiating between truth and error, and as a result often follow the error. This is due to the lack of knowledge need</w:t>
      </w:r>
      <w:r w:rsidRPr="008602FB">
        <w:rPr>
          <w:rFonts w:ascii="Times New Roman" w:hAnsi="Times New Roman" w:cs="Times New Roman"/>
          <w:sz w:val="24"/>
          <w:szCs w:val="24"/>
          <w:shd w:val="clear" w:color="auto" w:fill="FEFFFF"/>
        </w:rPr>
        <w:t>ed to identify a false teacher.</w:t>
      </w:r>
    </w:p>
    <w:p w:rsidR="00F24F7B" w:rsidRPr="008602FB" w:rsidRDefault="001C6651" w:rsidP="008602FB">
      <w:pPr>
        <w:pStyle w:val="Default"/>
        <w:spacing w:after="120"/>
        <w:rPr>
          <w:rFonts w:ascii="Times New Roman" w:eastAsia="Helvetica Neue" w:hAnsi="Times New Roman" w:cs="Times New Roman"/>
          <w:sz w:val="24"/>
          <w:szCs w:val="24"/>
          <w:shd w:val="clear" w:color="auto" w:fill="FEFFFF"/>
        </w:rPr>
      </w:pPr>
      <w:r w:rsidRPr="008602FB">
        <w:rPr>
          <w:rFonts w:ascii="Times New Roman" w:hAnsi="Times New Roman" w:cs="Times New Roman"/>
          <w:sz w:val="24"/>
          <w:szCs w:val="24"/>
          <w:shd w:val="clear" w:color="auto" w:fill="FEFFFF"/>
        </w:rPr>
        <w:t xml:space="preserve">The same logic used to identify a false teacher is used in other aspects of life. </w:t>
      </w:r>
      <w:r w:rsidRPr="008602FB">
        <w:rPr>
          <w:rFonts w:ascii="Times New Roman" w:hAnsi="Times New Roman" w:cs="Times New Roman"/>
          <w:sz w:val="24"/>
          <w:szCs w:val="24"/>
          <w:shd w:val="clear" w:color="auto" w:fill="FEFFFF"/>
        </w:rPr>
        <w:t>“</w:t>
      </w:r>
      <w:r w:rsidRPr="008602FB">
        <w:rPr>
          <w:rFonts w:ascii="Times New Roman" w:hAnsi="Times New Roman" w:cs="Times New Roman"/>
          <w:sz w:val="24"/>
          <w:szCs w:val="24"/>
          <w:shd w:val="clear" w:color="auto" w:fill="FEFFFF"/>
        </w:rPr>
        <w:t>Pawn Stars</w:t>
      </w:r>
      <w:r w:rsidRPr="008602FB">
        <w:rPr>
          <w:rFonts w:ascii="Times New Roman" w:hAnsi="Times New Roman" w:cs="Times New Roman"/>
          <w:sz w:val="24"/>
          <w:szCs w:val="24"/>
          <w:shd w:val="clear" w:color="auto" w:fill="FEFFFF"/>
        </w:rPr>
        <w:t xml:space="preserve">” </w:t>
      </w:r>
      <w:r w:rsidRPr="008602FB">
        <w:rPr>
          <w:rFonts w:ascii="Times New Roman" w:hAnsi="Times New Roman" w:cs="Times New Roman"/>
          <w:sz w:val="24"/>
          <w:szCs w:val="24"/>
          <w:shd w:val="clear" w:color="auto" w:fill="FEFFFF"/>
        </w:rPr>
        <w:t xml:space="preserve">is a popular reality show on television. The show is set in a pawn shop in Las Vegas, Nevada. The owner of the store, along with </w:t>
      </w:r>
      <w:r w:rsidRPr="008602FB">
        <w:rPr>
          <w:rFonts w:ascii="Times New Roman" w:hAnsi="Times New Roman" w:cs="Times New Roman"/>
          <w:sz w:val="24"/>
          <w:szCs w:val="24"/>
          <w:shd w:val="clear" w:color="auto" w:fill="FEFFFF"/>
        </w:rPr>
        <w:t>his father, son, and nephew, spend their time looking at antiques, technology, and various items to determine if they will help turn a profit. Items range from old magazines, to important historical artifacts, to expensive modern sports cars. While many of</w:t>
      </w:r>
      <w:r w:rsidRPr="008602FB">
        <w:rPr>
          <w:rFonts w:ascii="Times New Roman" w:hAnsi="Times New Roman" w:cs="Times New Roman"/>
          <w:sz w:val="24"/>
          <w:szCs w:val="24"/>
          <w:shd w:val="clear" w:color="auto" w:fill="FEFFFF"/>
        </w:rPr>
        <w:t xml:space="preserve"> the items brought in are legitimate, even more are not. For this very reason, the owner of the shop is in touch with several experts. When there is a question of authenticity an expert is called. There always seems to be a standard the expert references. </w:t>
      </w:r>
      <w:r w:rsidRPr="008602FB">
        <w:rPr>
          <w:rFonts w:ascii="Times New Roman" w:hAnsi="Times New Roman" w:cs="Times New Roman"/>
          <w:sz w:val="24"/>
          <w:szCs w:val="24"/>
          <w:shd w:val="clear" w:color="auto" w:fill="FEFFFF"/>
        </w:rPr>
        <w:t xml:space="preserve">The item is always compared to something whether it </w:t>
      </w:r>
      <w:proofErr w:type="gramStart"/>
      <w:r w:rsidRPr="008602FB">
        <w:rPr>
          <w:rFonts w:ascii="Times New Roman" w:hAnsi="Times New Roman" w:cs="Times New Roman"/>
          <w:sz w:val="24"/>
          <w:szCs w:val="24"/>
          <w:shd w:val="clear" w:color="auto" w:fill="FEFFFF"/>
        </w:rPr>
        <w:t>be</w:t>
      </w:r>
      <w:proofErr w:type="gramEnd"/>
      <w:r w:rsidRPr="008602FB">
        <w:rPr>
          <w:rFonts w:ascii="Times New Roman" w:hAnsi="Times New Roman" w:cs="Times New Roman"/>
          <w:sz w:val="24"/>
          <w:szCs w:val="24"/>
          <w:shd w:val="clear" w:color="auto" w:fill="FEFFFF"/>
        </w:rPr>
        <w:t xml:space="preserve"> an identical item that is already authenticated, or a manual that reveals details about the item. These standards expose the counterfeits. What at first seemed to be extremely valuable is now worthless</w:t>
      </w:r>
      <w:r w:rsidRPr="008602FB">
        <w:rPr>
          <w:rFonts w:ascii="Times New Roman" w:hAnsi="Times New Roman" w:cs="Times New Roman"/>
          <w:sz w:val="24"/>
          <w:szCs w:val="24"/>
          <w:shd w:val="clear" w:color="auto" w:fill="FEFFFF"/>
        </w:rPr>
        <w:t>. This is similar to the biblical instructions on identifying a false teacher.</w:t>
      </w:r>
    </w:p>
    <w:p w:rsidR="00F24F7B" w:rsidRPr="008602FB" w:rsidRDefault="001C6651" w:rsidP="008602FB">
      <w:pPr>
        <w:pStyle w:val="Default"/>
        <w:spacing w:after="120"/>
        <w:rPr>
          <w:rFonts w:ascii="Times New Roman" w:eastAsia="Helvetica Neue" w:hAnsi="Times New Roman" w:cs="Times New Roman"/>
          <w:sz w:val="24"/>
          <w:szCs w:val="24"/>
          <w:shd w:val="clear" w:color="auto" w:fill="FEFFFF"/>
        </w:rPr>
      </w:pPr>
      <w:r w:rsidRPr="008602FB">
        <w:rPr>
          <w:rFonts w:ascii="Times New Roman" w:hAnsi="Times New Roman" w:cs="Times New Roman"/>
          <w:i/>
          <w:iCs/>
          <w:sz w:val="24"/>
          <w:szCs w:val="24"/>
          <w:shd w:val="clear" w:color="auto" w:fill="FEFFFF"/>
        </w:rPr>
        <w:t>“</w:t>
      </w:r>
      <w:r w:rsidRPr="008602FB">
        <w:rPr>
          <w:rFonts w:ascii="Times New Roman" w:hAnsi="Times New Roman" w:cs="Times New Roman"/>
          <w:i/>
          <w:iCs/>
          <w:sz w:val="24"/>
          <w:szCs w:val="24"/>
          <w:shd w:val="clear" w:color="auto" w:fill="FEFFFF"/>
        </w:rPr>
        <w:t>Beloved, do not believe every spirit, but test the spirits, whether they are of God; because many false prophets have gone out into the world</w:t>
      </w:r>
      <w:r w:rsidRPr="008602FB">
        <w:rPr>
          <w:rFonts w:ascii="Times New Roman" w:hAnsi="Times New Roman" w:cs="Times New Roman"/>
          <w:i/>
          <w:iCs/>
          <w:sz w:val="24"/>
          <w:szCs w:val="24"/>
          <w:shd w:val="clear" w:color="auto" w:fill="FEFFFF"/>
        </w:rPr>
        <w:t>”</w:t>
      </w:r>
      <w:r w:rsidRPr="008602FB">
        <w:rPr>
          <w:rFonts w:ascii="Times New Roman" w:hAnsi="Times New Roman" w:cs="Times New Roman"/>
          <w:sz w:val="24"/>
          <w:szCs w:val="24"/>
          <w:shd w:val="clear" w:color="auto" w:fill="FEFFFF"/>
        </w:rPr>
        <w:t xml:space="preserve"> (1 John 4:1). It is not enough fo</w:t>
      </w:r>
      <w:r w:rsidRPr="008602FB">
        <w:rPr>
          <w:rFonts w:ascii="Times New Roman" w:hAnsi="Times New Roman" w:cs="Times New Roman"/>
          <w:sz w:val="24"/>
          <w:szCs w:val="24"/>
          <w:shd w:val="clear" w:color="auto" w:fill="FEFFFF"/>
        </w:rPr>
        <w:t>r an individual to say their message is from God</w:t>
      </w:r>
      <w:r w:rsidRPr="008602FB">
        <w:rPr>
          <w:rFonts w:ascii="Times New Roman" w:hAnsi="Times New Roman" w:cs="Times New Roman"/>
          <w:sz w:val="24"/>
          <w:szCs w:val="24"/>
          <w:shd w:val="clear" w:color="auto" w:fill="FEFFFF"/>
          <w:lang w:val="fr-FR"/>
        </w:rPr>
        <w:t>’</w:t>
      </w:r>
      <w:proofErr w:type="spellStart"/>
      <w:r w:rsidRPr="008602FB">
        <w:rPr>
          <w:rFonts w:ascii="Times New Roman" w:hAnsi="Times New Roman" w:cs="Times New Roman"/>
          <w:sz w:val="24"/>
          <w:szCs w:val="24"/>
          <w:shd w:val="clear" w:color="auto" w:fill="FEFFFF"/>
        </w:rPr>
        <w:t>s word</w:t>
      </w:r>
      <w:proofErr w:type="spellEnd"/>
      <w:r w:rsidRPr="008602FB">
        <w:rPr>
          <w:rFonts w:ascii="Times New Roman" w:hAnsi="Times New Roman" w:cs="Times New Roman"/>
          <w:sz w:val="24"/>
          <w:szCs w:val="24"/>
          <w:shd w:val="clear" w:color="auto" w:fill="FEFFFF"/>
        </w:rPr>
        <w:t>. Anybody and everybody who believes the bible is God</w:t>
      </w:r>
      <w:r w:rsidRPr="008602FB">
        <w:rPr>
          <w:rFonts w:ascii="Times New Roman" w:hAnsi="Times New Roman" w:cs="Times New Roman"/>
          <w:sz w:val="24"/>
          <w:szCs w:val="24"/>
          <w:shd w:val="clear" w:color="auto" w:fill="FEFFFF"/>
          <w:lang w:val="fr-FR"/>
        </w:rPr>
        <w:t>’</w:t>
      </w:r>
      <w:proofErr w:type="spellStart"/>
      <w:r w:rsidRPr="008602FB">
        <w:rPr>
          <w:rFonts w:ascii="Times New Roman" w:hAnsi="Times New Roman" w:cs="Times New Roman"/>
          <w:sz w:val="24"/>
          <w:szCs w:val="24"/>
          <w:shd w:val="clear" w:color="auto" w:fill="FEFFFF"/>
        </w:rPr>
        <w:t>s word</w:t>
      </w:r>
      <w:proofErr w:type="spellEnd"/>
      <w:r w:rsidRPr="008602FB">
        <w:rPr>
          <w:rFonts w:ascii="Times New Roman" w:hAnsi="Times New Roman" w:cs="Times New Roman"/>
          <w:sz w:val="24"/>
          <w:szCs w:val="24"/>
          <w:shd w:val="clear" w:color="auto" w:fill="FEFFFF"/>
        </w:rPr>
        <w:t xml:space="preserve"> will claim that their teachings are in accord with scripture. There </w:t>
      </w:r>
      <w:proofErr w:type="spellStart"/>
      <w:r w:rsidRPr="008602FB">
        <w:rPr>
          <w:rFonts w:ascii="Times New Roman" w:hAnsi="Times New Roman" w:cs="Times New Roman"/>
          <w:sz w:val="24"/>
          <w:szCs w:val="24"/>
          <w:shd w:val="clear" w:color="auto" w:fill="FEFFFF"/>
        </w:rPr>
        <w:t>isn</w:t>
      </w:r>
      <w:proofErr w:type="spellEnd"/>
      <w:r w:rsidRPr="008602FB">
        <w:rPr>
          <w:rFonts w:ascii="Times New Roman" w:hAnsi="Times New Roman" w:cs="Times New Roman"/>
          <w:sz w:val="24"/>
          <w:szCs w:val="24"/>
          <w:shd w:val="clear" w:color="auto" w:fill="FEFFFF"/>
          <w:lang w:val="fr-FR"/>
        </w:rPr>
        <w:t>’</w:t>
      </w:r>
      <w:r w:rsidRPr="008602FB">
        <w:rPr>
          <w:rFonts w:ascii="Times New Roman" w:hAnsi="Times New Roman" w:cs="Times New Roman"/>
          <w:sz w:val="24"/>
          <w:szCs w:val="24"/>
          <w:shd w:val="clear" w:color="auto" w:fill="FEFFFF"/>
        </w:rPr>
        <w:t xml:space="preserve">t a person who appears on </w:t>
      </w:r>
      <w:r w:rsidRPr="008602FB">
        <w:rPr>
          <w:rFonts w:ascii="Times New Roman" w:hAnsi="Times New Roman" w:cs="Times New Roman"/>
          <w:sz w:val="24"/>
          <w:szCs w:val="24"/>
          <w:shd w:val="clear" w:color="auto" w:fill="FEFFFF"/>
        </w:rPr>
        <w:t>“</w:t>
      </w:r>
      <w:r w:rsidRPr="008602FB">
        <w:rPr>
          <w:rFonts w:ascii="Times New Roman" w:hAnsi="Times New Roman" w:cs="Times New Roman"/>
          <w:sz w:val="24"/>
          <w:szCs w:val="24"/>
          <w:shd w:val="clear" w:color="auto" w:fill="FEFFFF"/>
        </w:rPr>
        <w:t>Pawn Stars</w:t>
      </w:r>
      <w:r w:rsidRPr="008602FB">
        <w:rPr>
          <w:rFonts w:ascii="Times New Roman" w:hAnsi="Times New Roman" w:cs="Times New Roman"/>
          <w:sz w:val="24"/>
          <w:szCs w:val="24"/>
          <w:shd w:val="clear" w:color="auto" w:fill="FEFFFF"/>
        </w:rPr>
        <w:t xml:space="preserve">” </w:t>
      </w:r>
      <w:r w:rsidRPr="008602FB">
        <w:rPr>
          <w:rFonts w:ascii="Times New Roman" w:hAnsi="Times New Roman" w:cs="Times New Roman"/>
          <w:sz w:val="24"/>
          <w:szCs w:val="24"/>
          <w:shd w:val="clear" w:color="auto" w:fill="FEFFFF"/>
        </w:rPr>
        <w:t>who says their item is a fake</w:t>
      </w:r>
      <w:r w:rsidRPr="008602FB">
        <w:rPr>
          <w:rFonts w:ascii="Times New Roman" w:hAnsi="Times New Roman" w:cs="Times New Roman"/>
          <w:sz w:val="24"/>
          <w:szCs w:val="24"/>
          <w:shd w:val="clear" w:color="auto" w:fill="FEFFFF"/>
        </w:rPr>
        <w:t xml:space="preserve">. They are either fully convinced it is real, and are disappointed to find out otherwise, or they are trying to fool the owner, and are disappointed they failed. For this reason, John gives the brethren a standard by which to test the spirits. </w:t>
      </w:r>
      <w:r w:rsidRPr="008602FB">
        <w:rPr>
          <w:rFonts w:ascii="Times New Roman" w:hAnsi="Times New Roman" w:cs="Times New Roman"/>
          <w:i/>
          <w:iCs/>
          <w:sz w:val="24"/>
          <w:szCs w:val="24"/>
          <w:shd w:val="clear" w:color="auto" w:fill="FEFFFF"/>
        </w:rPr>
        <w:t>“</w:t>
      </w:r>
      <w:r w:rsidRPr="008602FB">
        <w:rPr>
          <w:rFonts w:ascii="Times New Roman" w:hAnsi="Times New Roman" w:cs="Times New Roman"/>
          <w:i/>
          <w:iCs/>
          <w:sz w:val="24"/>
          <w:szCs w:val="24"/>
          <w:shd w:val="clear" w:color="auto" w:fill="FEFFFF"/>
        </w:rPr>
        <w:t>By this you</w:t>
      </w:r>
      <w:r w:rsidRPr="008602FB">
        <w:rPr>
          <w:rFonts w:ascii="Times New Roman" w:hAnsi="Times New Roman" w:cs="Times New Roman"/>
          <w:i/>
          <w:iCs/>
          <w:sz w:val="24"/>
          <w:szCs w:val="24"/>
          <w:shd w:val="clear" w:color="auto" w:fill="FEFFFF"/>
        </w:rPr>
        <w:t xml:space="preserve"> know the Spirit of God: Every spirit that confesses that Jesus Christ has come in the flesh is not of God. And this is the spirit of the Antichrist, which you have heard was coming, and is now already in the world</w:t>
      </w:r>
      <w:r w:rsidRPr="008602FB">
        <w:rPr>
          <w:rFonts w:ascii="Times New Roman" w:hAnsi="Times New Roman" w:cs="Times New Roman"/>
          <w:i/>
          <w:iCs/>
          <w:sz w:val="24"/>
          <w:szCs w:val="24"/>
          <w:shd w:val="clear" w:color="auto" w:fill="FEFFFF"/>
        </w:rPr>
        <w:t xml:space="preserve">” </w:t>
      </w:r>
      <w:r w:rsidRPr="008602FB">
        <w:rPr>
          <w:rFonts w:ascii="Times New Roman" w:hAnsi="Times New Roman" w:cs="Times New Roman"/>
          <w:sz w:val="24"/>
          <w:szCs w:val="24"/>
          <w:shd w:val="clear" w:color="auto" w:fill="FEFFFF"/>
        </w:rPr>
        <w:t>(4:2-3). Things are made clear because t</w:t>
      </w:r>
      <w:r w:rsidRPr="008602FB">
        <w:rPr>
          <w:rFonts w:ascii="Times New Roman" w:hAnsi="Times New Roman" w:cs="Times New Roman"/>
          <w:sz w:val="24"/>
          <w:szCs w:val="24"/>
          <w:shd w:val="clear" w:color="auto" w:fill="FEFFFF"/>
        </w:rPr>
        <w:t>hey know what the Spirit of God looks like.</w:t>
      </w:r>
    </w:p>
    <w:p w:rsidR="00F24F7B" w:rsidRPr="008602FB" w:rsidRDefault="001C6651" w:rsidP="008602FB">
      <w:pPr>
        <w:pStyle w:val="Default"/>
        <w:spacing w:after="120"/>
        <w:rPr>
          <w:rFonts w:ascii="Times New Roman" w:eastAsia="Helvetica Neue" w:hAnsi="Times New Roman" w:cs="Times New Roman"/>
          <w:sz w:val="24"/>
          <w:szCs w:val="24"/>
          <w:shd w:val="clear" w:color="auto" w:fill="FEFFFF"/>
        </w:rPr>
      </w:pPr>
      <w:r w:rsidRPr="008602FB">
        <w:rPr>
          <w:rFonts w:ascii="Times New Roman" w:hAnsi="Times New Roman" w:cs="Times New Roman"/>
          <w:sz w:val="24"/>
          <w:szCs w:val="24"/>
          <w:shd w:val="clear" w:color="auto" w:fill="FEFFFF"/>
        </w:rPr>
        <w:t>Jesus gives similar instruction in Matthew the 7</w:t>
      </w:r>
      <w:r w:rsidRPr="00E56934">
        <w:rPr>
          <w:rFonts w:ascii="Times New Roman" w:hAnsi="Times New Roman" w:cs="Times New Roman"/>
          <w:sz w:val="24"/>
          <w:szCs w:val="24"/>
          <w:shd w:val="clear" w:color="auto" w:fill="FEFFFF"/>
          <w:vertAlign w:val="superscript"/>
        </w:rPr>
        <w:t>th</w:t>
      </w:r>
      <w:r w:rsidRPr="008602FB">
        <w:rPr>
          <w:rFonts w:ascii="Times New Roman" w:hAnsi="Times New Roman" w:cs="Times New Roman"/>
          <w:sz w:val="24"/>
          <w:szCs w:val="24"/>
          <w:shd w:val="clear" w:color="auto" w:fill="FEFFFF"/>
          <w:lang w:val="fr-FR"/>
        </w:rPr>
        <w:t xml:space="preserve"> </w:t>
      </w:r>
      <w:proofErr w:type="spellStart"/>
      <w:r w:rsidRPr="008602FB">
        <w:rPr>
          <w:rFonts w:ascii="Times New Roman" w:hAnsi="Times New Roman" w:cs="Times New Roman"/>
          <w:sz w:val="24"/>
          <w:szCs w:val="24"/>
          <w:shd w:val="clear" w:color="auto" w:fill="FEFFFF"/>
          <w:lang w:val="fr-FR"/>
        </w:rPr>
        <w:t>chapter</w:t>
      </w:r>
      <w:proofErr w:type="spellEnd"/>
      <w:r w:rsidRPr="008602FB">
        <w:rPr>
          <w:rFonts w:ascii="Times New Roman" w:hAnsi="Times New Roman" w:cs="Times New Roman"/>
          <w:sz w:val="24"/>
          <w:szCs w:val="24"/>
          <w:shd w:val="clear" w:color="auto" w:fill="FEFFFF"/>
          <w:lang w:val="fr-FR"/>
        </w:rPr>
        <w:t xml:space="preserve">. </w:t>
      </w:r>
      <w:proofErr w:type="spellStart"/>
      <w:r w:rsidRPr="008602FB">
        <w:rPr>
          <w:rFonts w:ascii="Times New Roman" w:hAnsi="Times New Roman" w:cs="Times New Roman"/>
          <w:sz w:val="24"/>
          <w:szCs w:val="24"/>
          <w:shd w:val="clear" w:color="auto" w:fill="FEFFFF"/>
          <w:lang w:val="fr-FR"/>
        </w:rPr>
        <w:t>Jesus</w:t>
      </w:r>
      <w:proofErr w:type="spellEnd"/>
      <w:r w:rsidRPr="008602FB">
        <w:rPr>
          <w:rFonts w:ascii="Times New Roman" w:hAnsi="Times New Roman" w:cs="Times New Roman"/>
          <w:sz w:val="24"/>
          <w:szCs w:val="24"/>
          <w:shd w:val="clear" w:color="auto" w:fill="FEFFFF"/>
          <w:lang w:val="fr-FR"/>
        </w:rPr>
        <w:t xml:space="preserve"> </w:t>
      </w:r>
      <w:proofErr w:type="spellStart"/>
      <w:r w:rsidRPr="008602FB">
        <w:rPr>
          <w:rFonts w:ascii="Times New Roman" w:hAnsi="Times New Roman" w:cs="Times New Roman"/>
          <w:sz w:val="24"/>
          <w:szCs w:val="24"/>
          <w:shd w:val="clear" w:color="auto" w:fill="FEFFFF"/>
          <w:lang w:val="fr-FR"/>
        </w:rPr>
        <w:t>said</w:t>
      </w:r>
      <w:proofErr w:type="spellEnd"/>
      <w:r w:rsidRPr="008602FB">
        <w:rPr>
          <w:rFonts w:ascii="Times New Roman" w:hAnsi="Times New Roman" w:cs="Times New Roman"/>
          <w:sz w:val="24"/>
          <w:szCs w:val="24"/>
          <w:shd w:val="clear" w:color="auto" w:fill="FEFFFF"/>
          <w:lang w:val="fr-FR"/>
        </w:rPr>
        <w:t xml:space="preserve">, </w:t>
      </w:r>
      <w:r w:rsidRPr="008602FB">
        <w:rPr>
          <w:rFonts w:ascii="Times New Roman" w:hAnsi="Times New Roman" w:cs="Times New Roman"/>
          <w:i/>
          <w:iCs/>
          <w:sz w:val="24"/>
          <w:szCs w:val="24"/>
          <w:shd w:val="clear" w:color="auto" w:fill="FEFFFF"/>
        </w:rPr>
        <w:t>“</w:t>
      </w:r>
      <w:r w:rsidR="00E56934">
        <w:rPr>
          <w:rFonts w:ascii="Times New Roman" w:hAnsi="Times New Roman" w:cs="Times New Roman"/>
          <w:i/>
          <w:iCs/>
          <w:sz w:val="24"/>
          <w:szCs w:val="24"/>
          <w:shd w:val="clear" w:color="auto" w:fill="FEFFFF"/>
        </w:rPr>
        <w:t>B</w:t>
      </w:r>
      <w:r w:rsidRPr="008602FB">
        <w:rPr>
          <w:rFonts w:ascii="Times New Roman" w:hAnsi="Times New Roman" w:cs="Times New Roman"/>
          <w:i/>
          <w:iCs/>
          <w:sz w:val="24"/>
          <w:szCs w:val="24"/>
          <w:shd w:val="clear" w:color="auto" w:fill="FEFFFF"/>
        </w:rPr>
        <w:t>eware of false prophets, who come to you in sheep</w:t>
      </w:r>
      <w:r w:rsidRPr="008602FB">
        <w:rPr>
          <w:rFonts w:ascii="Times New Roman" w:hAnsi="Times New Roman" w:cs="Times New Roman"/>
          <w:i/>
          <w:iCs/>
          <w:sz w:val="24"/>
          <w:szCs w:val="24"/>
          <w:shd w:val="clear" w:color="auto" w:fill="FEFFFF"/>
          <w:lang w:val="fr-FR"/>
        </w:rPr>
        <w:t>’</w:t>
      </w:r>
      <w:r w:rsidRPr="008602FB">
        <w:rPr>
          <w:rFonts w:ascii="Times New Roman" w:hAnsi="Times New Roman" w:cs="Times New Roman"/>
          <w:i/>
          <w:iCs/>
          <w:sz w:val="24"/>
          <w:szCs w:val="24"/>
          <w:shd w:val="clear" w:color="auto" w:fill="FEFFFF"/>
        </w:rPr>
        <w:t>s clothing, but inwardly they are ravenous wolves</w:t>
      </w:r>
      <w:r w:rsidRPr="008602FB">
        <w:rPr>
          <w:rFonts w:ascii="Times New Roman" w:hAnsi="Times New Roman" w:cs="Times New Roman"/>
          <w:i/>
          <w:iCs/>
          <w:sz w:val="24"/>
          <w:szCs w:val="24"/>
          <w:shd w:val="clear" w:color="auto" w:fill="FEFFFF"/>
        </w:rPr>
        <w:t>”</w:t>
      </w:r>
      <w:r w:rsidRPr="008602FB">
        <w:rPr>
          <w:rFonts w:ascii="Times New Roman" w:hAnsi="Times New Roman" w:cs="Times New Roman"/>
          <w:sz w:val="24"/>
          <w:szCs w:val="24"/>
          <w:shd w:val="clear" w:color="auto" w:fill="FEFFFF"/>
        </w:rPr>
        <w:t xml:space="preserve"> (v. 15). False teachers are disguised as something they are not. They teach things that sound good, and look good, but are not good at all. Paul said, </w:t>
      </w:r>
      <w:r w:rsidRPr="008602FB">
        <w:rPr>
          <w:rFonts w:ascii="Times New Roman" w:hAnsi="Times New Roman" w:cs="Times New Roman"/>
          <w:i/>
          <w:iCs/>
          <w:sz w:val="24"/>
          <w:szCs w:val="24"/>
          <w:shd w:val="clear" w:color="auto" w:fill="FEFFFF"/>
        </w:rPr>
        <w:t>“</w:t>
      </w:r>
      <w:r w:rsidRPr="008602FB">
        <w:rPr>
          <w:rFonts w:ascii="Times New Roman" w:hAnsi="Times New Roman" w:cs="Times New Roman"/>
          <w:i/>
          <w:iCs/>
          <w:sz w:val="24"/>
          <w:szCs w:val="24"/>
          <w:shd w:val="clear" w:color="auto" w:fill="FEFFFF"/>
        </w:rPr>
        <w:t>I marvel that you are turning away so soon from Him who called you in the grace of Christ, to a differe</w:t>
      </w:r>
      <w:r w:rsidRPr="008602FB">
        <w:rPr>
          <w:rFonts w:ascii="Times New Roman" w:hAnsi="Times New Roman" w:cs="Times New Roman"/>
          <w:i/>
          <w:iCs/>
          <w:sz w:val="24"/>
          <w:szCs w:val="24"/>
          <w:shd w:val="clear" w:color="auto" w:fill="FEFFFF"/>
        </w:rPr>
        <w:t>nt gospel, which is not another</w:t>
      </w:r>
      <w:r w:rsidRPr="008602FB">
        <w:rPr>
          <w:rFonts w:ascii="Times New Roman" w:hAnsi="Times New Roman" w:cs="Times New Roman"/>
          <w:i/>
          <w:iCs/>
          <w:sz w:val="24"/>
          <w:szCs w:val="24"/>
          <w:shd w:val="clear" w:color="auto" w:fill="FEFFFF"/>
        </w:rPr>
        <w:t>”</w:t>
      </w:r>
      <w:r w:rsidRPr="008602FB">
        <w:rPr>
          <w:rFonts w:ascii="Times New Roman" w:hAnsi="Times New Roman" w:cs="Times New Roman"/>
          <w:sz w:val="24"/>
          <w:szCs w:val="24"/>
          <w:shd w:val="clear" w:color="auto" w:fill="FEFFFF"/>
        </w:rPr>
        <w:t xml:space="preserve"> (Galatians 1:6-7). It may seem like good news, but it is not. Replicas brought into the pawn shop serve the same purpose </w:t>
      </w:r>
      <w:r w:rsidRPr="008602FB">
        <w:rPr>
          <w:rFonts w:ascii="Times New Roman" w:hAnsi="Times New Roman" w:cs="Times New Roman"/>
          <w:sz w:val="24"/>
          <w:szCs w:val="24"/>
          <w:shd w:val="clear" w:color="auto" w:fill="FEFFFF"/>
        </w:rPr>
        <w:t xml:space="preserve">– </w:t>
      </w:r>
      <w:r w:rsidRPr="008602FB">
        <w:rPr>
          <w:rFonts w:ascii="Times New Roman" w:hAnsi="Times New Roman" w:cs="Times New Roman"/>
          <w:sz w:val="24"/>
          <w:szCs w:val="24"/>
          <w:shd w:val="clear" w:color="auto" w:fill="FEFFFF"/>
        </w:rPr>
        <w:t>to fool you into believing they are genuine. They may seem like the real deal, but they are not. How</w:t>
      </w:r>
      <w:r w:rsidRPr="008602FB">
        <w:rPr>
          <w:rFonts w:ascii="Times New Roman" w:hAnsi="Times New Roman" w:cs="Times New Roman"/>
          <w:sz w:val="24"/>
          <w:szCs w:val="24"/>
          <w:shd w:val="clear" w:color="auto" w:fill="FEFFFF"/>
        </w:rPr>
        <w:t xml:space="preserve"> are we supposed to know if the teacher is legitimate? </w:t>
      </w:r>
      <w:r w:rsidRPr="008602FB">
        <w:rPr>
          <w:rFonts w:ascii="Times New Roman" w:hAnsi="Times New Roman" w:cs="Times New Roman"/>
          <w:i/>
          <w:iCs/>
          <w:sz w:val="24"/>
          <w:szCs w:val="24"/>
          <w:shd w:val="clear" w:color="auto" w:fill="FEFFFF"/>
        </w:rPr>
        <w:t>“</w:t>
      </w:r>
      <w:r w:rsidRPr="008602FB">
        <w:rPr>
          <w:rFonts w:ascii="Times New Roman" w:hAnsi="Times New Roman" w:cs="Times New Roman"/>
          <w:i/>
          <w:iCs/>
          <w:sz w:val="24"/>
          <w:szCs w:val="24"/>
          <w:shd w:val="clear" w:color="auto" w:fill="FEFFFF"/>
        </w:rPr>
        <w:t xml:space="preserve">You will know them by their fruits. Do men gather grapes from </w:t>
      </w:r>
      <w:proofErr w:type="spellStart"/>
      <w:r w:rsidRPr="008602FB">
        <w:rPr>
          <w:rFonts w:ascii="Times New Roman" w:hAnsi="Times New Roman" w:cs="Times New Roman"/>
          <w:i/>
          <w:iCs/>
          <w:sz w:val="24"/>
          <w:szCs w:val="24"/>
          <w:shd w:val="clear" w:color="auto" w:fill="FEFFFF"/>
        </w:rPr>
        <w:t>thornbushes</w:t>
      </w:r>
      <w:proofErr w:type="spellEnd"/>
      <w:r w:rsidRPr="008602FB">
        <w:rPr>
          <w:rFonts w:ascii="Times New Roman" w:hAnsi="Times New Roman" w:cs="Times New Roman"/>
          <w:i/>
          <w:iCs/>
          <w:sz w:val="24"/>
          <w:szCs w:val="24"/>
          <w:shd w:val="clear" w:color="auto" w:fill="FEFFFF"/>
        </w:rPr>
        <w:t xml:space="preserve"> or figs from thistles? Even so, every good tree bears good fruit, but a bad tree bears bad fruit. A good tree cannot bear bad </w:t>
      </w:r>
      <w:r w:rsidRPr="008602FB">
        <w:rPr>
          <w:rFonts w:ascii="Times New Roman" w:hAnsi="Times New Roman" w:cs="Times New Roman"/>
          <w:i/>
          <w:iCs/>
          <w:sz w:val="24"/>
          <w:szCs w:val="24"/>
          <w:shd w:val="clear" w:color="auto" w:fill="FEFFFF"/>
        </w:rPr>
        <w:t>fruit, nor can a bad tree bear good fruit</w:t>
      </w:r>
      <w:r w:rsidRPr="008602FB">
        <w:rPr>
          <w:rFonts w:ascii="Times New Roman" w:hAnsi="Times New Roman" w:cs="Times New Roman"/>
          <w:i/>
          <w:iCs/>
          <w:sz w:val="24"/>
          <w:szCs w:val="24"/>
          <w:shd w:val="clear" w:color="auto" w:fill="FEFFFF"/>
        </w:rPr>
        <w:t>”</w:t>
      </w:r>
      <w:r w:rsidRPr="008602FB">
        <w:rPr>
          <w:rFonts w:ascii="Times New Roman" w:hAnsi="Times New Roman" w:cs="Times New Roman"/>
          <w:sz w:val="24"/>
          <w:szCs w:val="24"/>
          <w:shd w:val="clear" w:color="auto" w:fill="FEFFFF"/>
        </w:rPr>
        <w:t xml:space="preserve"> (v. 16-18). If the doctrine is bad it comes from a bad tree, i.e. a false teacher. What does the good fruit look like? In John</w:t>
      </w:r>
      <w:r w:rsidRPr="008602FB">
        <w:rPr>
          <w:rFonts w:ascii="Times New Roman" w:hAnsi="Times New Roman" w:cs="Times New Roman"/>
          <w:sz w:val="24"/>
          <w:szCs w:val="24"/>
          <w:shd w:val="clear" w:color="auto" w:fill="FEFFFF"/>
          <w:lang w:val="fr-FR"/>
        </w:rPr>
        <w:t>’</w:t>
      </w:r>
      <w:r w:rsidRPr="008602FB">
        <w:rPr>
          <w:rFonts w:ascii="Times New Roman" w:hAnsi="Times New Roman" w:cs="Times New Roman"/>
          <w:sz w:val="24"/>
          <w:szCs w:val="24"/>
          <w:shd w:val="clear" w:color="auto" w:fill="FEFFFF"/>
        </w:rPr>
        <w:t xml:space="preserve">s account of the gospel, Jesus said, </w:t>
      </w:r>
      <w:r w:rsidRPr="008602FB">
        <w:rPr>
          <w:rFonts w:ascii="Times New Roman" w:hAnsi="Times New Roman" w:cs="Times New Roman"/>
          <w:i/>
          <w:iCs/>
          <w:sz w:val="24"/>
          <w:szCs w:val="24"/>
          <w:shd w:val="clear" w:color="auto" w:fill="FEFFFF"/>
        </w:rPr>
        <w:t>“</w:t>
      </w:r>
      <w:r w:rsidR="00E56934">
        <w:rPr>
          <w:rFonts w:ascii="Times New Roman" w:hAnsi="Times New Roman" w:cs="Times New Roman"/>
          <w:i/>
          <w:iCs/>
          <w:sz w:val="24"/>
          <w:szCs w:val="24"/>
          <w:shd w:val="clear" w:color="auto" w:fill="FEFFFF"/>
        </w:rPr>
        <w:t>A</w:t>
      </w:r>
      <w:r w:rsidRPr="008602FB">
        <w:rPr>
          <w:rFonts w:ascii="Times New Roman" w:hAnsi="Times New Roman" w:cs="Times New Roman"/>
          <w:i/>
          <w:iCs/>
          <w:sz w:val="24"/>
          <w:szCs w:val="24"/>
          <w:shd w:val="clear" w:color="auto" w:fill="FEFFFF"/>
        </w:rPr>
        <w:t xml:space="preserve">bide in Me, and I in you. As the branch cannot </w:t>
      </w:r>
      <w:r w:rsidRPr="008602FB">
        <w:rPr>
          <w:rFonts w:ascii="Times New Roman" w:hAnsi="Times New Roman" w:cs="Times New Roman"/>
          <w:i/>
          <w:iCs/>
          <w:sz w:val="24"/>
          <w:szCs w:val="24"/>
          <w:shd w:val="clear" w:color="auto" w:fill="FEFFFF"/>
        </w:rPr>
        <w:t xml:space="preserve">bear fruit of itself, unless it abides in the vine, neither can you, unless you abide in </w:t>
      </w:r>
      <w:proofErr w:type="gramStart"/>
      <w:r w:rsidRPr="008602FB">
        <w:rPr>
          <w:rFonts w:ascii="Times New Roman" w:hAnsi="Times New Roman" w:cs="Times New Roman"/>
          <w:i/>
          <w:iCs/>
          <w:sz w:val="24"/>
          <w:szCs w:val="24"/>
          <w:shd w:val="clear" w:color="auto" w:fill="FEFFFF"/>
        </w:rPr>
        <w:t>Me</w:t>
      </w:r>
      <w:proofErr w:type="gramEnd"/>
      <w:r w:rsidRPr="008602FB">
        <w:rPr>
          <w:rFonts w:ascii="Times New Roman" w:hAnsi="Times New Roman" w:cs="Times New Roman"/>
          <w:i/>
          <w:iCs/>
          <w:sz w:val="24"/>
          <w:szCs w:val="24"/>
          <w:shd w:val="clear" w:color="auto" w:fill="FEFFFF"/>
        </w:rPr>
        <w:t xml:space="preserve">. I am the vine, you are the branches. He who abides in </w:t>
      </w:r>
      <w:proofErr w:type="gramStart"/>
      <w:r w:rsidRPr="008602FB">
        <w:rPr>
          <w:rFonts w:ascii="Times New Roman" w:hAnsi="Times New Roman" w:cs="Times New Roman"/>
          <w:i/>
          <w:iCs/>
          <w:sz w:val="24"/>
          <w:szCs w:val="24"/>
          <w:shd w:val="clear" w:color="auto" w:fill="FEFFFF"/>
        </w:rPr>
        <w:t>Me</w:t>
      </w:r>
      <w:proofErr w:type="gramEnd"/>
      <w:r w:rsidRPr="008602FB">
        <w:rPr>
          <w:rFonts w:ascii="Times New Roman" w:hAnsi="Times New Roman" w:cs="Times New Roman"/>
          <w:i/>
          <w:iCs/>
          <w:sz w:val="24"/>
          <w:szCs w:val="24"/>
          <w:shd w:val="clear" w:color="auto" w:fill="FEFFFF"/>
        </w:rPr>
        <w:t xml:space="preserve">, and </w:t>
      </w:r>
      <w:r w:rsidRPr="008602FB">
        <w:rPr>
          <w:rFonts w:ascii="Times New Roman" w:hAnsi="Times New Roman" w:cs="Times New Roman"/>
          <w:i/>
          <w:iCs/>
          <w:sz w:val="24"/>
          <w:szCs w:val="24"/>
          <w:shd w:val="clear" w:color="auto" w:fill="FEFFFF"/>
        </w:rPr>
        <w:lastRenderedPageBreak/>
        <w:t>I in him, bears much fruit; for without Me you can do nothing</w:t>
      </w:r>
      <w:r w:rsidRPr="008602FB">
        <w:rPr>
          <w:rFonts w:ascii="Times New Roman" w:hAnsi="Times New Roman" w:cs="Times New Roman"/>
          <w:i/>
          <w:iCs/>
          <w:sz w:val="24"/>
          <w:szCs w:val="24"/>
          <w:shd w:val="clear" w:color="auto" w:fill="FEFFFF"/>
        </w:rPr>
        <w:t>”</w:t>
      </w:r>
      <w:r w:rsidRPr="008602FB">
        <w:rPr>
          <w:rFonts w:ascii="Times New Roman" w:hAnsi="Times New Roman" w:cs="Times New Roman"/>
          <w:sz w:val="24"/>
          <w:szCs w:val="24"/>
          <w:shd w:val="clear" w:color="auto" w:fill="FEFFFF"/>
        </w:rPr>
        <w:t xml:space="preserve"> (John 15:4-5). If the teaching is not </w:t>
      </w:r>
      <w:r w:rsidRPr="008602FB">
        <w:rPr>
          <w:rFonts w:ascii="Times New Roman" w:hAnsi="Times New Roman" w:cs="Times New Roman"/>
          <w:sz w:val="24"/>
          <w:szCs w:val="24"/>
          <w:shd w:val="clear" w:color="auto" w:fill="FEFFFF"/>
        </w:rPr>
        <w:t xml:space="preserve">from Jesus, it </w:t>
      </w:r>
      <w:proofErr w:type="spellStart"/>
      <w:r w:rsidRPr="008602FB">
        <w:rPr>
          <w:rFonts w:ascii="Times New Roman" w:hAnsi="Times New Roman" w:cs="Times New Roman"/>
          <w:sz w:val="24"/>
          <w:szCs w:val="24"/>
          <w:shd w:val="clear" w:color="auto" w:fill="FEFFFF"/>
        </w:rPr>
        <w:t>isn</w:t>
      </w:r>
      <w:proofErr w:type="spellEnd"/>
      <w:r w:rsidRPr="008602FB">
        <w:rPr>
          <w:rFonts w:ascii="Times New Roman" w:hAnsi="Times New Roman" w:cs="Times New Roman"/>
          <w:sz w:val="24"/>
          <w:szCs w:val="24"/>
          <w:shd w:val="clear" w:color="auto" w:fill="FEFFFF"/>
          <w:lang w:val="fr-FR"/>
        </w:rPr>
        <w:t>’</w:t>
      </w:r>
      <w:r w:rsidRPr="008602FB">
        <w:rPr>
          <w:rFonts w:ascii="Times New Roman" w:hAnsi="Times New Roman" w:cs="Times New Roman"/>
          <w:sz w:val="24"/>
          <w:szCs w:val="24"/>
          <w:shd w:val="clear" w:color="auto" w:fill="FEFFFF"/>
          <w:lang w:val="fr-FR"/>
        </w:rPr>
        <w:t xml:space="preserve">t </w:t>
      </w:r>
      <w:proofErr w:type="spellStart"/>
      <w:r w:rsidRPr="008602FB">
        <w:rPr>
          <w:rFonts w:ascii="Times New Roman" w:hAnsi="Times New Roman" w:cs="Times New Roman"/>
          <w:sz w:val="24"/>
          <w:szCs w:val="24"/>
          <w:shd w:val="clear" w:color="auto" w:fill="FEFFFF"/>
          <w:lang w:val="fr-FR"/>
        </w:rPr>
        <w:t>true</w:t>
      </w:r>
      <w:proofErr w:type="spellEnd"/>
      <w:r w:rsidRPr="008602FB">
        <w:rPr>
          <w:rFonts w:ascii="Times New Roman" w:hAnsi="Times New Roman" w:cs="Times New Roman"/>
          <w:sz w:val="24"/>
          <w:szCs w:val="24"/>
          <w:shd w:val="clear" w:color="auto" w:fill="FEFFFF"/>
          <w:lang w:val="fr-FR"/>
        </w:rPr>
        <w:t xml:space="preserve">. </w:t>
      </w:r>
      <w:r w:rsidRPr="008602FB">
        <w:rPr>
          <w:rFonts w:ascii="Times New Roman" w:hAnsi="Times New Roman" w:cs="Times New Roman"/>
          <w:i/>
          <w:iCs/>
          <w:sz w:val="24"/>
          <w:szCs w:val="24"/>
          <w:shd w:val="clear" w:color="auto" w:fill="FEFFFF"/>
        </w:rPr>
        <w:t>“</w:t>
      </w:r>
      <w:r w:rsidRPr="008602FB">
        <w:rPr>
          <w:rFonts w:ascii="Times New Roman" w:hAnsi="Times New Roman" w:cs="Times New Roman"/>
          <w:i/>
          <w:iCs/>
          <w:sz w:val="24"/>
          <w:szCs w:val="24"/>
          <w:shd w:val="clear" w:color="auto" w:fill="FEFFFF"/>
        </w:rPr>
        <w:t xml:space="preserve">If you abide in </w:t>
      </w:r>
      <w:proofErr w:type="gramStart"/>
      <w:r w:rsidRPr="008602FB">
        <w:rPr>
          <w:rFonts w:ascii="Times New Roman" w:hAnsi="Times New Roman" w:cs="Times New Roman"/>
          <w:i/>
          <w:iCs/>
          <w:sz w:val="24"/>
          <w:szCs w:val="24"/>
          <w:shd w:val="clear" w:color="auto" w:fill="FEFFFF"/>
        </w:rPr>
        <w:t>My</w:t>
      </w:r>
      <w:proofErr w:type="gramEnd"/>
      <w:r w:rsidRPr="008602FB">
        <w:rPr>
          <w:rFonts w:ascii="Times New Roman" w:hAnsi="Times New Roman" w:cs="Times New Roman"/>
          <w:i/>
          <w:iCs/>
          <w:sz w:val="24"/>
          <w:szCs w:val="24"/>
          <w:shd w:val="clear" w:color="auto" w:fill="FEFFFF"/>
        </w:rPr>
        <w:t xml:space="preserve"> word you are My disciples indeed. And you shall know the truth, and the truth shall make you free</w:t>
      </w:r>
      <w:r w:rsidRPr="008602FB">
        <w:rPr>
          <w:rFonts w:ascii="Times New Roman" w:hAnsi="Times New Roman" w:cs="Times New Roman"/>
          <w:i/>
          <w:iCs/>
          <w:sz w:val="24"/>
          <w:szCs w:val="24"/>
          <w:shd w:val="clear" w:color="auto" w:fill="FEFFFF"/>
        </w:rPr>
        <w:t xml:space="preserve">” </w:t>
      </w:r>
      <w:r w:rsidRPr="008602FB">
        <w:rPr>
          <w:rFonts w:ascii="Times New Roman" w:hAnsi="Times New Roman" w:cs="Times New Roman"/>
          <w:sz w:val="24"/>
          <w:szCs w:val="24"/>
          <w:shd w:val="clear" w:color="auto" w:fill="FEFFFF"/>
        </w:rPr>
        <w:t xml:space="preserve">(John 8:31-32). False teachers are not </w:t>
      </w:r>
      <w:proofErr w:type="gramStart"/>
      <w:r w:rsidRPr="008602FB">
        <w:rPr>
          <w:rFonts w:ascii="Times New Roman" w:hAnsi="Times New Roman" w:cs="Times New Roman"/>
          <w:sz w:val="24"/>
          <w:szCs w:val="24"/>
          <w:shd w:val="clear" w:color="auto" w:fill="FEFFFF"/>
        </w:rPr>
        <w:t>disciples</w:t>
      </w:r>
      <w:proofErr w:type="gramEnd"/>
      <w:r w:rsidRPr="008602FB">
        <w:rPr>
          <w:rFonts w:ascii="Times New Roman" w:hAnsi="Times New Roman" w:cs="Times New Roman"/>
          <w:sz w:val="24"/>
          <w:szCs w:val="24"/>
          <w:shd w:val="clear" w:color="auto" w:fill="FEFFFF"/>
        </w:rPr>
        <w:t xml:space="preserve"> of Christ. Therefore, their doctrine is not identified with C</w:t>
      </w:r>
      <w:r w:rsidRPr="008602FB">
        <w:rPr>
          <w:rFonts w:ascii="Times New Roman" w:hAnsi="Times New Roman" w:cs="Times New Roman"/>
          <w:sz w:val="24"/>
          <w:szCs w:val="24"/>
          <w:shd w:val="clear" w:color="auto" w:fill="FEFFFF"/>
        </w:rPr>
        <w:t>hrist</w:t>
      </w:r>
      <w:r w:rsidRPr="008602FB">
        <w:rPr>
          <w:rFonts w:ascii="Times New Roman" w:hAnsi="Times New Roman" w:cs="Times New Roman"/>
          <w:sz w:val="24"/>
          <w:szCs w:val="24"/>
          <w:shd w:val="clear" w:color="auto" w:fill="FEFFFF"/>
          <w:lang w:val="fr-FR"/>
        </w:rPr>
        <w:t>’</w:t>
      </w:r>
      <w:r w:rsidRPr="008602FB">
        <w:rPr>
          <w:rFonts w:ascii="Times New Roman" w:hAnsi="Times New Roman" w:cs="Times New Roman"/>
          <w:sz w:val="24"/>
          <w:szCs w:val="24"/>
          <w:shd w:val="clear" w:color="auto" w:fill="FEFFFF"/>
          <w:lang w:val="nl-NL"/>
        </w:rPr>
        <w:t>s word.</w:t>
      </w:r>
    </w:p>
    <w:p w:rsidR="00F24F7B" w:rsidRDefault="001C6651" w:rsidP="008602FB">
      <w:pPr>
        <w:pStyle w:val="Default"/>
        <w:spacing w:after="120"/>
        <w:rPr>
          <w:rFonts w:ascii="Times New Roman" w:hAnsi="Times New Roman" w:cs="Times New Roman"/>
          <w:sz w:val="24"/>
          <w:szCs w:val="24"/>
          <w:shd w:val="clear" w:color="auto" w:fill="FEFFFF"/>
          <w:lang w:val="nl-NL"/>
        </w:rPr>
      </w:pPr>
      <w:r w:rsidRPr="008602FB">
        <w:rPr>
          <w:rFonts w:ascii="Times New Roman" w:hAnsi="Times New Roman" w:cs="Times New Roman"/>
          <w:sz w:val="24"/>
          <w:szCs w:val="24"/>
          <w:shd w:val="clear" w:color="auto" w:fill="FEFFFF"/>
        </w:rPr>
        <w:t xml:space="preserve">We must all be capable of identifying a false teacher. In the context of those denying the resurrection, Paul said, </w:t>
      </w:r>
      <w:r w:rsidRPr="008602FB">
        <w:rPr>
          <w:rFonts w:ascii="Times New Roman" w:hAnsi="Times New Roman" w:cs="Times New Roman"/>
          <w:i/>
          <w:iCs/>
          <w:sz w:val="24"/>
          <w:szCs w:val="24"/>
          <w:shd w:val="clear" w:color="auto" w:fill="FEFFFF"/>
        </w:rPr>
        <w:t>“</w:t>
      </w:r>
      <w:r w:rsidRPr="008602FB">
        <w:rPr>
          <w:rFonts w:ascii="Times New Roman" w:hAnsi="Times New Roman" w:cs="Times New Roman"/>
          <w:i/>
          <w:iCs/>
          <w:sz w:val="24"/>
          <w:szCs w:val="24"/>
          <w:shd w:val="clear" w:color="auto" w:fill="FEFFFF"/>
        </w:rPr>
        <w:t xml:space="preserve">Do not be deceived: </w:t>
      </w:r>
      <w:r w:rsidRPr="008602FB">
        <w:rPr>
          <w:rFonts w:ascii="Times New Roman" w:hAnsi="Times New Roman" w:cs="Times New Roman"/>
          <w:i/>
          <w:iCs/>
          <w:sz w:val="24"/>
          <w:szCs w:val="24"/>
          <w:shd w:val="clear" w:color="auto" w:fill="FEFFFF"/>
        </w:rPr>
        <w:t>‘</w:t>
      </w:r>
      <w:proofErr w:type="spellStart"/>
      <w:r w:rsidRPr="008602FB">
        <w:rPr>
          <w:rFonts w:ascii="Times New Roman" w:hAnsi="Times New Roman" w:cs="Times New Roman"/>
          <w:i/>
          <w:iCs/>
          <w:sz w:val="24"/>
          <w:szCs w:val="24"/>
          <w:shd w:val="clear" w:color="auto" w:fill="FEFFFF"/>
          <w:lang w:val="fr-FR"/>
        </w:rPr>
        <w:t>Evil</w:t>
      </w:r>
      <w:proofErr w:type="spellEnd"/>
      <w:r w:rsidRPr="008602FB">
        <w:rPr>
          <w:rFonts w:ascii="Times New Roman" w:hAnsi="Times New Roman" w:cs="Times New Roman"/>
          <w:i/>
          <w:iCs/>
          <w:sz w:val="24"/>
          <w:szCs w:val="24"/>
          <w:shd w:val="clear" w:color="auto" w:fill="FEFFFF"/>
          <w:lang w:val="fr-FR"/>
        </w:rPr>
        <w:t xml:space="preserve"> </w:t>
      </w:r>
      <w:proofErr w:type="spellStart"/>
      <w:r w:rsidRPr="008602FB">
        <w:rPr>
          <w:rFonts w:ascii="Times New Roman" w:hAnsi="Times New Roman" w:cs="Times New Roman"/>
          <w:i/>
          <w:iCs/>
          <w:sz w:val="24"/>
          <w:szCs w:val="24"/>
          <w:shd w:val="clear" w:color="auto" w:fill="FEFFFF"/>
          <w:lang w:val="fr-FR"/>
        </w:rPr>
        <w:t>company</w:t>
      </w:r>
      <w:proofErr w:type="spellEnd"/>
      <w:r w:rsidRPr="008602FB">
        <w:rPr>
          <w:rFonts w:ascii="Times New Roman" w:hAnsi="Times New Roman" w:cs="Times New Roman"/>
          <w:i/>
          <w:iCs/>
          <w:sz w:val="24"/>
          <w:szCs w:val="24"/>
          <w:shd w:val="clear" w:color="auto" w:fill="FEFFFF"/>
          <w:lang w:val="fr-FR"/>
        </w:rPr>
        <w:t xml:space="preserve"> </w:t>
      </w:r>
      <w:proofErr w:type="spellStart"/>
      <w:r w:rsidRPr="008602FB">
        <w:rPr>
          <w:rFonts w:ascii="Times New Roman" w:hAnsi="Times New Roman" w:cs="Times New Roman"/>
          <w:i/>
          <w:iCs/>
          <w:sz w:val="24"/>
          <w:szCs w:val="24"/>
          <w:shd w:val="clear" w:color="auto" w:fill="FEFFFF"/>
          <w:lang w:val="fr-FR"/>
        </w:rPr>
        <w:t>corrupts</w:t>
      </w:r>
      <w:proofErr w:type="spellEnd"/>
      <w:r w:rsidRPr="008602FB">
        <w:rPr>
          <w:rFonts w:ascii="Times New Roman" w:hAnsi="Times New Roman" w:cs="Times New Roman"/>
          <w:i/>
          <w:iCs/>
          <w:sz w:val="24"/>
          <w:szCs w:val="24"/>
          <w:shd w:val="clear" w:color="auto" w:fill="FEFFFF"/>
          <w:lang w:val="fr-FR"/>
        </w:rPr>
        <w:t xml:space="preserve"> good habits</w:t>
      </w:r>
      <w:r w:rsidRPr="008602FB">
        <w:rPr>
          <w:rFonts w:ascii="Times New Roman" w:hAnsi="Times New Roman" w:cs="Times New Roman"/>
          <w:i/>
          <w:iCs/>
          <w:sz w:val="24"/>
          <w:szCs w:val="24"/>
          <w:shd w:val="clear" w:color="auto" w:fill="FEFFFF"/>
          <w:lang w:val="fr-FR"/>
        </w:rPr>
        <w:t>’”</w:t>
      </w:r>
      <w:r w:rsidRPr="008602FB">
        <w:rPr>
          <w:rFonts w:ascii="Times New Roman" w:hAnsi="Times New Roman" w:cs="Times New Roman"/>
          <w:sz w:val="24"/>
          <w:szCs w:val="24"/>
          <w:shd w:val="clear" w:color="auto" w:fill="FEFFFF"/>
        </w:rPr>
        <w:t xml:space="preserve"> (1 Corinthians 15:33). We must not be </w:t>
      </w:r>
      <w:proofErr w:type="spellStart"/>
      <w:r w:rsidRPr="008602FB">
        <w:rPr>
          <w:rFonts w:ascii="Times New Roman" w:hAnsi="Times New Roman" w:cs="Times New Roman"/>
          <w:sz w:val="24"/>
          <w:szCs w:val="24"/>
          <w:shd w:val="clear" w:color="auto" w:fill="FEFFFF"/>
        </w:rPr>
        <w:t>na</w:t>
      </w:r>
      <w:proofErr w:type="spellEnd"/>
      <w:r w:rsidRPr="008602FB">
        <w:rPr>
          <w:rFonts w:ascii="Times New Roman" w:hAnsi="Times New Roman" w:cs="Times New Roman"/>
          <w:sz w:val="24"/>
          <w:szCs w:val="24"/>
          <w:shd w:val="clear" w:color="auto" w:fill="FEFFFF"/>
          <w:lang w:val="nl-NL"/>
        </w:rPr>
        <w:t>ï</w:t>
      </w:r>
      <w:proofErr w:type="spellStart"/>
      <w:r w:rsidRPr="008602FB">
        <w:rPr>
          <w:rFonts w:ascii="Times New Roman" w:hAnsi="Times New Roman" w:cs="Times New Roman"/>
          <w:sz w:val="24"/>
          <w:szCs w:val="24"/>
          <w:shd w:val="clear" w:color="auto" w:fill="FEFFFF"/>
        </w:rPr>
        <w:t>ve</w:t>
      </w:r>
      <w:proofErr w:type="spellEnd"/>
      <w:r w:rsidRPr="008602FB">
        <w:rPr>
          <w:rFonts w:ascii="Times New Roman" w:hAnsi="Times New Roman" w:cs="Times New Roman"/>
          <w:sz w:val="24"/>
          <w:szCs w:val="24"/>
          <w:shd w:val="clear" w:color="auto" w:fill="FEFFFF"/>
        </w:rPr>
        <w:t xml:space="preserve"> to think we can remain </w:t>
      </w:r>
      <w:r w:rsidRPr="008602FB">
        <w:rPr>
          <w:rFonts w:ascii="Times New Roman" w:hAnsi="Times New Roman" w:cs="Times New Roman"/>
          <w:sz w:val="24"/>
          <w:szCs w:val="24"/>
          <w:shd w:val="clear" w:color="auto" w:fill="FEFFFF"/>
        </w:rPr>
        <w:t>unaffected by false teaching. We must be able to</w:t>
      </w:r>
      <w:r w:rsidRPr="008602FB">
        <w:rPr>
          <w:rFonts w:ascii="Times New Roman" w:hAnsi="Times New Roman" w:cs="Times New Roman"/>
          <w:i/>
          <w:iCs/>
          <w:sz w:val="24"/>
          <w:szCs w:val="24"/>
          <w:shd w:val="clear" w:color="auto" w:fill="FEFFFF"/>
        </w:rPr>
        <w:t xml:space="preserve"> “</w:t>
      </w:r>
      <w:r w:rsidRPr="008602FB">
        <w:rPr>
          <w:rFonts w:ascii="Times New Roman" w:hAnsi="Times New Roman" w:cs="Times New Roman"/>
          <w:i/>
          <w:iCs/>
          <w:sz w:val="24"/>
          <w:szCs w:val="24"/>
          <w:shd w:val="clear" w:color="auto" w:fill="FEFFFF"/>
        </w:rPr>
        <w:t>test the spirits, whether they are of God</w:t>
      </w:r>
      <w:r w:rsidRPr="008602FB">
        <w:rPr>
          <w:rFonts w:ascii="Times New Roman" w:hAnsi="Times New Roman" w:cs="Times New Roman"/>
          <w:i/>
          <w:iCs/>
          <w:sz w:val="24"/>
          <w:szCs w:val="24"/>
          <w:shd w:val="clear" w:color="auto" w:fill="FEFFFF"/>
        </w:rPr>
        <w:t>”</w:t>
      </w:r>
      <w:r w:rsidRPr="008602FB">
        <w:rPr>
          <w:rFonts w:ascii="Times New Roman" w:hAnsi="Times New Roman" w:cs="Times New Roman"/>
          <w:sz w:val="24"/>
          <w:szCs w:val="24"/>
          <w:shd w:val="clear" w:color="auto" w:fill="FEFFFF"/>
        </w:rPr>
        <w:t xml:space="preserve"> (1 John 4:1). If we find they are not from God we must not condone their teachings. </w:t>
      </w:r>
      <w:r w:rsidRPr="008602FB">
        <w:rPr>
          <w:rFonts w:ascii="Times New Roman" w:hAnsi="Times New Roman" w:cs="Times New Roman"/>
          <w:i/>
          <w:iCs/>
          <w:sz w:val="24"/>
          <w:szCs w:val="24"/>
          <w:shd w:val="clear" w:color="auto" w:fill="FEFFFF"/>
        </w:rPr>
        <w:t>“</w:t>
      </w:r>
      <w:r w:rsidRPr="008602FB">
        <w:rPr>
          <w:rFonts w:ascii="Times New Roman" w:hAnsi="Times New Roman" w:cs="Times New Roman"/>
          <w:i/>
          <w:iCs/>
          <w:sz w:val="24"/>
          <w:szCs w:val="24"/>
          <w:shd w:val="clear" w:color="auto" w:fill="FEFFFF"/>
        </w:rPr>
        <w:t>God is light and in Him is no darkness at all. If we say that we have fellowsh</w:t>
      </w:r>
      <w:r w:rsidRPr="008602FB">
        <w:rPr>
          <w:rFonts w:ascii="Times New Roman" w:hAnsi="Times New Roman" w:cs="Times New Roman"/>
          <w:i/>
          <w:iCs/>
          <w:sz w:val="24"/>
          <w:szCs w:val="24"/>
          <w:shd w:val="clear" w:color="auto" w:fill="FEFFFF"/>
        </w:rPr>
        <w:t>ip with Him, and walk in darkness, we lie and do not practice the truth</w:t>
      </w:r>
      <w:r w:rsidRPr="008602FB">
        <w:rPr>
          <w:rFonts w:ascii="Times New Roman" w:hAnsi="Times New Roman" w:cs="Times New Roman"/>
          <w:i/>
          <w:iCs/>
          <w:sz w:val="24"/>
          <w:szCs w:val="24"/>
          <w:shd w:val="clear" w:color="auto" w:fill="FEFFFF"/>
        </w:rPr>
        <w:t xml:space="preserve">” </w:t>
      </w:r>
      <w:r w:rsidRPr="008602FB">
        <w:rPr>
          <w:rFonts w:ascii="Times New Roman" w:hAnsi="Times New Roman" w:cs="Times New Roman"/>
          <w:sz w:val="24"/>
          <w:szCs w:val="24"/>
          <w:shd w:val="clear" w:color="auto" w:fill="FEFFFF"/>
        </w:rPr>
        <w:t xml:space="preserve">(1 John 1:5-6). What is a false teacher? The answer is simple </w:t>
      </w:r>
      <w:r w:rsidRPr="008602FB">
        <w:rPr>
          <w:rFonts w:ascii="Times New Roman" w:hAnsi="Times New Roman" w:cs="Times New Roman"/>
          <w:sz w:val="24"/>
          <w:szCs w:val="24"/>
          <w:shd w:val="clear" w:color="auto" w:fill="FEFFFF"/>
        </w:rPr>
        <w:t xml:space="preserve">– </w:t>
      </w:r>
      <w:r w:rsidRPr="008602FB">
        <w:rPr>
          <w:rFonts w:ascii="Times New Roman" w:hAnsi="Times New Roman" w:cs="Times New Roman"/>
          <w:sz w:val="24"/>
          <w:szCs w:val="24"/>
          <w:shd w:val="clear" w:color="auto" w:fill="FEFFFF"/>
        </w:rPr>
        <w:t>an individual that teaches anything contrary to the standard of God</w:t>
      </w:r>
      <w:r w:rsidRPr="008602FB">
        <w:rPr>
          <w:rFonts w:ascii="Times New Roman" w:hAnsi="Times New Roman" w:cs="Times New Roman"/>
          <w:sz w:val="24"/>
          <w:szCs w:val="24"/>
          <w:shd w:val="clear" w:color="auto" w:fill="FEFFFF"/>
          <w:lang w:val="fr-FR"/>
        </w:rPr>
        <w:t>’</w:t>
      </w:r>
      <w:r w:rsidRPr="008602FB">
        <w:rPr>
          <w:rFonts w:ascii="Times New Roman" w:hAnsi="Times New Roman" w:cs="Times New Roman"/>
          <w:sz w:val="24"/>
          <w:szCs w:val="24"/>
          <w:shd w:val="clear" w:color="auto" w:fill="FEFFFF"/>
          <w:lang w:val="nl-NL"/>
        </w:rPr>
        <w:t>s word.</w:t>
      </w:r>
    </w:p>
    <w:p w:rsidR="008602FB" w:rsidRDefault="008602FB" w:rsidP="008602FB">
      <w:pPr>
        <w:pStyle w:val="Default"/>
        <w:pBdr>
          <w:bottom w:val="single" w:sz="6" w:space="1" w:color="auto"/>
        </w:pBdr>
        <w:spacing w:after="120"/>
        <w:rPr>
          <w:rFonts w:ascii="Times New Roman" w:hAnsi="Times New Roman" w:cs="Times New Roman"/>
          <w:sz w:val="24"/>
          <w:szCs w:val="24"/>
          <w:shd w:val="clear" w:color="auto" w:fill="FEFFFF"/>
          <w:lang w:val="nl-NL"/>
        </w:rPr>
      </w:pPr>
    </w:p>
    <w:p w:rsidR="008602FB" w:rsidRDefault="008602FB" w:rsidP="008602FB">
      <w:pPr>
        <w:pStyle w:val="Default"/>
        <w:pBdr>
          <w:top w:val="none" w:sz="0" w:space="0" w:color="auto"/>
        </w:pBdr>
        <w:spacing w:after="120"/>
        <w:rPr>
          <w:rFonts w:ascii="Times New Roman" w:hAnsi="Times New Roman" w:cs="Times New Roman"/>
          <w:sz w:val="24"/>
          <w:szCs w:val="24"/>
          <w:shd w:val="clear" w:color="auto" w:fill="FEFFFF"/>
          <w:lang w:val="nl-NL"/>
        </w:rPr>
      </w:pPr>
    </w:p>
    <w:p w:rsidR="00E56934" w:rsidRDefault="00E56934" w:rsidP="00E56934">
      <w:pPr>
        <w:pStyle w:val="NormalWeb"/>
        <w:spacing w:before="0" w:beforeAutospacing="0" w:after="0" w:afterAutospacing="0"/>
        <w:jc w:val="center"/>
        <w:rPr>
          <w:i/>
        </w:rPr>
      </w:pPr>
      <w:r w:rsidRPr="005673DC">
        <w:rPr>
          <w:b/>
          <w:color w:val="auto"/>
          <w:sz w:val="36"/>
          <w:szCs w:val="36"/>
        </w:rPr>
        <w:t>Painless Discipleship</w:t>
      </w:r>
      <w:r w:rsidRPr="005673DC">
        <w:rPr>
          <w:b/>
          <w:color w:val="auto"/>
          <w:sz w:val="26"/>
          <w:szCs w:val="26"/>
        </w:rPr>
        <w:br/>
      </w:r>
      <w:r w:rsidRPr="005673DC">
        <w:rPr>
          <w:i/>
        </w:rPr>
        <w:t>by Joe R. Price</w:t>
      </w:r>
    </w:p>
    <w:p w:rsidR="00E56934" w:rsidRPr="005673DC" w:rsidRDefault="00E56934" w:rsidP="00E56934">
      <w:pPr>
        <w:pStyle w:val="NormalWeb"/>
        <w:spacing w:before="0" w:beforeAutospacing="0" w:after="0" w:afterAutospacing="0"/>
      </w:pPr>
    </w:p>
    <w:p w:rsidR="00E56934" w:rsidRPr="005673DC" w:rsidRDefault="00E56934" w:rsidP="00E56934">
      <w:pPr>
        <w:pStyle w:val="NormalWeb"/>
        <w:spacing w:before="0" w:beforeAutospacing="0" w:after="120" w:afterAutospacing="0"/>
        <w:rPr>
          <w:color w:val="auto"/>
          <w:sz w:val="27"/>
          <w:szCs w:val="27"/>
        </w:rPr>
      </w:pPr>
      <w:r w:rsidRPr="005673DC">
        <w:rPr>
          <w:color w:val="auto"/>
        </w:rPr>
        <w:t>Church attendance is down in America (that’s not news). One reason recently noted in a blog is the emphasis on children’s sports activities on Sundays (</w:t>
      </w:r>
      <w:r w:rsidRPr="005673DC">
        <w:rPr>
          <w:i/>
          <w:iCs/>
          <w:color w:val="auto"/>
        </w:rPr>
        <w:t>The Main Reason for Declining Church Attendance: Children’s Sports</w:t>
      </w:r>
      <w:proofErr w:type="gramStart"/>
      <w:r w:rsidRPr="005673DC">
        <w:rPr>
          <w:i/>
          <w:iCs/>
          <w:color w:val="auto"/>
        </w:rPr>
        <w:t>?</w:t>
      </w:r>
      <w:r w:rsidRPr="005673DC">
        <w:rPr>
          <w:color w:val="auto"/>
        </w:rPr>
        <w:t>,</w:t>
      </w:r>
      <w:proofErr w:type="gramEnd"/>
      <w:r w:rsidRPr="005673DC">
        <w:rPr>
          <w:rStyle w:val="apple-converted-space"/>
          <w:color w:val="auto"/>
        </w:rPr>
        <w:t> </w:t>
      </w:r>
      <w:r>
        <w:t>Christianity Today)</w:t>
      </w:r>
      <w:r w:rsidRPr="005673DC">
        <w:rPr>
          <w:color w:val="auto"/>
        </w:rPr>
        <w:t>. Parents take their children to play soccer, baseball, football and more instead of Sunday Bible class and worship services. When we moved to Washington over 15 years ago</w:t>
      </w:r>
      <w:r>
        <w:t>,</w:t>
      </w:r>
      <w:r w:rsidRPr="005673DC">
        <w:rPr>
          <w:color w:val="auto"/>
        </w:rPr>
        <w:t xml:space="preserve"> I vividly remember being astonished at the amount of children’s sports being played on Sunday mornings. The huge soccer complex near the church’s meeting place was filled with the evidence that many people worship recreation instead of God on the Lord’s Day.</w:t>
      </w:r>
    </w:p>
    <w:p w:rsidR="00E56934" w:rsidRPr="005673DC" w:rsidRDefault="00E56934" w:rsidP="00E56934">
      <w:pPr>
        <w:pStyle w:val="NormalWeb"/>
        <w:shd w:val="clear" w:color="auto" w:fill="FFFFFF"/>
        <w:spacing w:before="0" w:beforeAutospacing="0" w:after="120" w:afterAutospacing="0"/>
        <w:rPr>
          <w:color w:val="auto"/>
          <w:sz w:val="27"/>
          <w:szCs w:val="27"/>
        </w:rPr>
      </w:pPr>
      <w:r w:rsidRPr="005673DC">
        <w:rPr>
          <w:color w:val="auto"/>
        </w:rPr>
        <w:t>One way churches are addressing this decline is by rescheduling worship services to accommodate families. By offering Saturday afternoon services they remove Sunday conflicts. Folks are free to do as they please.</w:t>
      </w:r>
    </w:p>
    <w:p w:rsidR="00E56934" w:rsidRPr="005673DC" w:rsidRDefault="00E56934" w:rsidP="00E56934">
      <w:pPr>
        <w:pStyle w:val="NormalWeb"/>
        <w:shd w:val="clear" w:color="auto" w:fill="FFFFFF"/>
        <w:spacing w:before="0" w:beforeAutospacing="0" w:after="120" w:afterAutospacing="0"/>
        <w:rPr>
          <w:color w:val="auto"/>
          <w:sz w:val="27"/>
          <w:szCs w:val="27"/>
        </w:rPr>
      </w:pPr>
      <w:r w:rsidRPr="005673DC">
        <w:rPr>
          <w:color w:val="auto"/>
        </w:rPr>
        <w:t xml:space="preserve">Painless discipleship is in vogue. Jesus said, “If anyone desires to come after Me, let him deny himself, and take up his </w:t>
      </w:r>
      <w:r>
        <w:rPr>
          <w:color w:val="auto"/>
        </w:rPr>
        <w:t>cross daily, and follow Me” (Luke</w:t>
      </w:r>
      <w:r w:rsidRPr="005673DC">
        <w:rPr>
          <w:color w:val="auto"/>
        </w:rPr>
        <w:t xml:space="preserve"> 9:23). By taking children to sporting events instead of worshiping God we are teaching them they are more important than the Lord. We are teaching them they can make plans that hinder them from putting the Lord first (Matt. 6:33). We are teaching them discipleship is adaptable to “me”.</w:t>
      </w:r>
    </w:p>
    <w:p w:rsidR="00E56934" w:rsidRPr="005673DC" w:rsidRDefault="00E56934" w:rsidP="00E56934">
      <w:pPr>
        <w:pStyle w:val="NormalWeb"/>
        <w:shd w:val="clear" w:color="auto" w:fill="FFFFFF"/>
        <w:spacing w:before="0" w:beforeAutospacing="0" w:after="120" w:afterAutospacing="0"/>
        <w:rPr>
          <w:color w:val="auto"/>
          <w:sz w:val="27"/>
          <w:szCs w:val="27"/>
        </w:rPr>
      </w:pPr>
      <w:r w:rsidRPr="005673DC">
        <w:rPr>
          <w:color w:val="auto"/>
        </w:rPr>
        <w:t xml:space="preserve">We must not have an inconsequential view toward </w:t>
      </w:r>
      <w:r>
        <w:rPr>
          <w:color w:val="auto"/>
        </w:rPr>
        <w:t>attending worship services (Hebrews</w:t>
      </w:r>
      <w:r w:rsidRPr="005673DC">
        <w:rPr>
          <w:color w:val="auto"/>
        </w:rPr>
        <w:t xml:space="preserve"> 10:24-25). Does the illness that keeps you from worshiping on Sunday also keep you home from work on Monday? Being a disciple of Christ requires sacrifice; it is not always easy. Children who learn other things are more important than worshiping God will do those other things. So will adults.</w:t>
      </w:r>
    </w:p>
    <w:p w:rsidR="00E56934" w:rsidRPr="005673DC" w:rsidRDefault="00E56934" w:rsidP="00E56934">
      <w:pPr>
        <w:pStyle w:val="NormalWeb"/>
        <w:shd w:val="clear" w:color="auto" w:fill="FFFFFF"/>
        <w:spacing w:before="0" w:beforeAutospacing="0" w:after="120" w:afterAutospacing="0"/>
        <w:rPr>
          <w:color w:val="auto"/>
          <w:sz w:val="27"/>
          <w:szCs w:val="27"/>
        </w:rPr>
      </w:pPr>
      <w:r w:rsidRPr="005673DC">
        <w:rPr>
          <w:color w:val="auto"/>
        </w:rPr>
        <w:t>Sacrifice is necessary in order to follow the Savior who s</w:t>
      </w:r>
      <w:r>
        <w:rPr>
          <w:color w:val="auto"/>
        </w:rPr>
        <w:t>acrificed Himself for us (1 Peter 2:21; Romans</w:t>
      </w:r>
      <w:r w:rsidRPr="005673DC">
        <w:rPr>
          <w:color w:val="auto"/>
        </w:rPr>
        <w:t xml:space="preserve"> 12:1-2). Christians gladly offer themselves to the Lord regardless of personal inconvenience. Being faithful means alw</w:t>
      </w:r>
      <w:r>
        <w:rPr>
          <w:color w:val="auto"/>
        </w:rPr>
        <w:t>ays putting the Lord first (Colossians</w:t>
      </w:r>
      <w:r w:rsidRPr="005673DC">
        <w:rPr>
          <w:color w:val="auto"/>
        </w:rPr>
        <w:t xml:space="preserve"> 3:1-4). </w:t>
      </w:r>
    </w:p>
    <w:p w:rsidR="008602FB" w:rsidRDefault="008602FB" w:rsidP="008602FB">
      <w:pPr>
        <w:pStyle w:val="Default"/>
        <w:pBdr>
          <w:top w:val="none" w:sz="0" w:space="0" w:color="auto"/>
        </w:pBdr>
        <w:spacing w:after="120"/>
        <w:rPr>
          <w:rFonts w:ascii="Times New Roman" w:hAnsi="Times New Roman" w:cs="Times New Roman"/>
          <w:sz w:val="24"/>
          <w:szCs w:val="24"/>
          <w:shd w:val="clear" w:color="auto" w:fill="FEFFFF"/>
          <w:lang w:val="nl-NL"/>
        </w:rPr>
      </w:pPr>
    </w:p>
    <w:sectPr w:rsidR="008602FB">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651" w:rsidRDefault="001C6651">
      <w:r>
        <w:separator/>
      </w:r>
    </w:p>
  </w:endnote>
  <w:endnote w:type="continuationSeparator" w:id="0">
    <w:p w:rsidR="001C6651" w:rsidRDefault="001C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7B" w:rsidRDefault="00F24F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651" w:rsidRDefault="001C6651">
      <w:r>
        <w:separator/>
      </w:r>
    </w:p>
  </w:footnote>
  <w:footnote w:type="continuationSeparator" w:id="0">
    <w:p w:rsidR="001C6651" w:rsidRDefault="001C6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7B" w:rsidRDefault="00F24F7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24F7B"/>
    <w:rsid w:val="001C6651"/>
    <w:rsid w:val="004A3702"/>
    <w:rsid w:val="008602FB"/>
    <w:rsid w:val="00E56934"/>
    <w:rsid w:val="00F2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styleId="FollowedHyperlink">
    <w:name w:val="FollowedHyperlink"/>
    <w:basedOn w:val="DefaultParagraphFont"/>
    <w:uiPriority w:val="99"/>
    <w:semiHidden/>
    <w:unhideWhenUsed/>
    <w:rsid w:val="008602FB"/>
    <w:rPr>
      <w:color w:val="551A8B"/>
      <w:u w:val="single"/>
    </w:rPr>
  </w:style>
  <w:style w:type="paragraph" w:styleId="HTMLAddress">
    <w:name w:val="HTML Address"/>
    <w:basedOn w:val="Normal"/>
    <w:link w:val="HTMLAddressChar"/>
    <w:uiPriority w:val="99"/>
    <w:unhideWhenUsed/>
    <w:rsid w:val="008602FB"/>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EastAsia"/>
      <w:i/>
      <w:iCs/>
      <w:color w:val="000000"/>
      <w:bdr w:val="none" w:sz="0" w:space="0" w:color="auto"/>
    </w:rPr>
  </w:style>
  <w:style w:type="character" w:customStyle="1" w:styleId="HTMLAddressChar">
    <w:name w:val="HTML Address Char"/>
    <w:basedOn w:val="DefaultParagraphFont"/>
    <w:link w:val="HTMLAddress"/>
    <w:uiPriority w:val="99"/>
    <w:rsid w:val="008602FB"/>
    <w:rPr>
      <w:rFonts w:eastAsiaTheme="minorEastAsia"/>
      <w:i/>
      <w:iCs/>
      <w:color w:val="000000"/>
      <w:sz w:val="24"/>
      <w:szCs w:val="24"/>
      <w:bdr w:val="none" w:sz="0" w:space="0" w:color="auto"/>
    </w:rPr>
  </w:style>
  <w:style w:type="paragraph" w:styleId="NormalWeb">
    <w:name w:val="Normal (Web)"/>
    <w:basedOn w:val="Normal"/>
    <w:uiPriority w:val="99"/>
    <w:unhideWhenUsed/>
    <w:rsid w:val="008602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color w:val="000000"/>
      <w:bdr w:val="none" w:sz="0" w:space="0" w:color="auto"/>
    </w:rPr>
  </w:style>
  <w:style w:type="character" w:styleId="Emphasis">
    <w:name w:val="Emphasis"/>
    <w:basedOn w:val="DefaultParagraphFont"/>
    <w:uiPriority w:val="20"/>
    <w:qFormat/>
    <w:rsid w:val="008602FB"/>
    <w:rPr>
      <w:i/>
      <w:iCs/>
    </w:rPr>
  </w:style>
  <w:style w:type="character" w:styleId="Strong">
    <w:name w:val="Strong"/>
    <w:basedOn w:val="DefaultParagraphFont"/>
    <w:uiPriority w:val="22"/>
    <w:qFormat/>
    <w:rsid w:val="008602FB"/>
    <w:rPr>
      <w:b/>
      <w:bCs/>
    </w:rPr>
  </w:style>
  <w:style w:type="character" w:customStyle="1" w:styleId="apple-converted-space">
    <w:name w:val="apple-converted-space"/>
    <w:basedOn w:val="DefaultParagraphFont"/>
    <w:rsid w:val="00E569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styleId="FollowedHyperlink">
    <w:name w:val="FollowedHyperlink"/>
    <w:basedOn w:val="DefaultParagraphFont"/>
    <w:uiPriority w:val="99"/>
    <w:semiHidden/>
    <w:unhideWhenUsed/>
    <w:rsid w:val="008602FB"/>
    <w:rPr>
      <w:color w:val="551A8B"/>
      <w:u w:val="single"/>
    </w:rPr>
  </w:style>
  <w:style w:type="paragraph" w:styleId="HTMLAddress">
    <w:name w:val="HTML Address"/>
    <w:basedOn w:val="Normal"/>
    <w:link w:val="HTMLAddressChar"/>
    <w:uiPriority w:val="99"/>
    <w:unhideWhenUsed/>
    <w:rsid w:val="008602FB"/>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EastAsia"/>
      <w:i/>
      <w:iCs/>
      <w:color w:val="000000"/>
      <w:bdr w:val="none" w:sz="0" w:space="0" w:color="auto"/>
    </w:rPr>
  </w:style>
  <w:style w:type="character" w:customStyle="1" w:styleId="HTMLAddressChar">
    <w:name w:val="HTML Address Char"/>
    <w:basedOn w:val="DefaultParagraphFont"/>
    <w:link w:val="HTMLAddress"/>
    <w:uiPriority w:val="99"/>
    <w:rsid w:val="008602FB"/>
    <w:rPr>
      <w:rFonts w:eastAsiaTheme="minorEastAsia"/>
      <w:i/>
      <w:iCs/>
      <w:color w:val="000000"/>
      <w:sz w:val="24"/>
      <w:szCs w:val="24"/>
      <w:bdr w:val="none" w:sz="0" w:space="0" w:color="auto"/>
    </w:rPr>
  </w:style>
  <w:style w:type="paragraph" w:styleId="NormalWeb">
    <w:name w:val="Normal (Web)"/>
    <w:basedOn w:val="Normal"/>
    <w:uiPriority w:val="99"/>
    <w:unhideWhenUsed/>
    <w:rsid w:val="008602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color w:val="000000"/>
      <w:bdr w:val="none" w:sz="0" w:space="0" w:color="auto"/>
    </w:rPr>
  </w:style>
  <w:style w:type="character" w:styleId="Emphasis">
    <w:name w:val="Emphasis"/>
    <w:basedOn w:val="DefaultParagraphFont"/>
    <w:uiPriority w:val="20"/>
    <w:qFormat/>
    <w:rsid w:val="008602FB"/>
    <w:rPr>
      <w:i/>
      <w:iCs/>
    </w:rPr>
  </w:style>
  <w:style w:type="character" w:styleId="Strong">
    <w:name w:val="Strong"/>
    <w:basedOn w:val="DefaultParagraphFont"/>
    <w:uiPriority w:val="22"/>
    <w:qFormat/>
    <w:rsid w:val="008602FB"/>
    <w:rPr>
      <w:b/>
      <w:bCs/>
    </w:rPr>
  </w:style>
  <w:style w:type="character" w:customStyle="1" w:styleId="apple-converted-space">
    <w:name w:val="apple-converted-space"/>
    <w:basedOn w:val="DefaultParagraphFont"/>
    <w:rsid w:val="00E56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2014-06-14T15:27:00Z</dcterms:created>
  <dcterms:modified xsi:type="dcterms:W3CDTF">2014-06-14T15:27:00Z</dcterms:modified>
</cp:coreProperties>
</file>