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6554CF" w:rsidRDefault="006554CF" w:rsidP="006554CF">
      <w:pPr>
        <w:jc w:val="center"/>
        <w:rPr>
          <w:b/>
          <w:sz w:val="36"/>
          <w:szCs w:val="36"/>
        </w:rPr>
      </w:pPr>
      <w:r w:rsidRPr="006554CF">
        <w:rPr>
          <w:b/>
          <w:sz w:val="36"/>
          <w:szCs w:val="36"/>
        </w:rPr>
        <w:t>“I Am Set for the Defense of the Gospel”</w:t>
      </w:r>
    </w:p>
    <w:p w:rsidR="006554CF" w:rsidRPr="006554CF" w:rsidRDefault="006554CF" w:rsidP="006554CF">
      <w:pPr>
        <w:jc w:val="center"/>
        <w:rPr>
          <w:i/>
        </w:rPr>
      </w:pPr>
      <w:proofErr w:type="gramStart"/>
      <w:r w:rsidRPr="006554CF">
        <w:rPr>
          <w:i/>
        </w:rPr>
        <w:t>by</w:t>
      </w:r>
      <w:proofErr w:type="gramEnd"/>
      <w:r w:rsidRPr="006554CF">
        <w:rPr>
          <w:i/>
        </w:rPr>
        <w:t xml:space="preserve"> Harry Osborne</w:t>
      </w:r>
    </w:p>
    <w:p w:rsidR="006554CF" w:rsidRDefault="006554CF"/>
    <w:p w:rsidR="006554CF" w:rsidRPr="006554CF" w:rsidRDefault="006554CF" w:rsidP="006554CF">
      <w:pPr>
        <w:pStyle w:val="NormalWeb"/>
        <w:spacing w:before="0" w:beforeAutospacing="0" w:after="120" w:afterAutospacing="0"/>
        <w:rPr>
          <w:rFonts w:ascii="Times New Roman" w:hAnsi="Times New Roman"/>
          <w:sz w:val="24"/>
          <w:szCs w:val="24"/>
        </w:rPr>
      </w:pPr>
      <w:r w:rsidRPr="006554CF">
        <w:rPr>
          <w:rFonts w:ascii="Times New Roman" w:hAnsi="Times New Roman"/>
          <w:sz w:val="24"/>
          <w:szCs w:val="24"/>
        </w:rPr>
        <w:t xml:space="preserve">The apostle Paul affirmed his resolve to stand with the truth of God by saying, </w:t>
      </w:r>
      <w:r w:rsidRPr="006554CF">
        <w:rPr>
          <w:rStyle w:val="Emphasis"/>
          <w:rFonts w:ascii="Times New Roman" w:hAnsi="Times New Roman"/>
          <w:sz w:val="24"/>
          <w:szCs w:val="24"/>
        </w:rPr>
        <w:t>"I am set for the defense of the gospel"</w:t>
      </w:r>
      <w:r w:rsidRPr="006554CF">
        <w:rPr>
          <w:rFonts w:ascii="Times New Roman" w:hAnsi="Times New Roman"/>
          <w:sz w:val="24"/>
          <w:szCs w:val="24"/>
        </w:rPr>
        <w:t xml:space="preserve"> (Phil. 1:17). Was such a responsibility solely for Paul due to his unique </w:t>
      </w:r>
      <w:r>
        <w:rPr>
          <w:rFonts w:ascii="Times New Roman" w:hAnsi="Times New Roman"/>
          <w:sz w:val="24"/>
          <w:szCs w:val="24"/>
        </w:rPr>
        <w:t xml:space="preserve">place as an apostle or do other Christians have the same duty? Since </w:t>
      </w:r>
      <w:proofErr w:type="gramStart"/>
      <w:r>
        <w:rPr>
          <w:rFonts w:ascii="Times New Roman" w:hAnsi="Times New Roman"/>
          <w:sz w:val="24"/>
          <w:szCs w:val="24"/>
        </w:rPr>
        <w:t>the</w:t>
      </w:r>
      <w:r w:rsidRPr="006554CF">
        <w:rPr>
          <w:rFonts w:ascii="Times New Roman" w:hAnsi="Times New Roman"/>
          <w:sz w:val="24"/>
          <w:szCs w:val="24"/>
        </w:rPr>
        <w:t xml:space="preserve"> gospel was defended by apostles</w:t>
      </w:r>
      <w:proofErr w:type="gramEnd"/>
      <w:r w:rsidRPr="006554CF">
        <w:rPr>
          <w:rFonts w:ascii="Times New Roman" w:hAnsi="Times New Roman"/>
          <w:sz w:val="24"/>
          <w:szCs w:val="24"/>
        </w:rPr>
        <w:t xml:space="preserve"> in the first century, are modern Christians free from the task of defending it from present day assaults? Can preachers, elders and saints of our time legitimately excuse current failur</w:t>
      </w:r>
      <w:r>
        <w:rPr>
          <w:rFonts w:ascii="Times New Roman" w:hAnsi="Times New Roman"/>
          <w:sz w:val="24"/>
          <w:szCs w:val="24"/>
        </w:rPr>
        <w:t>es to expose error by claiming a</w:t>
      </w:r>
      <w:r w:rsidRPr="006554CF">
        <w:rPr>
          <w:rFonts w:ascii="Times New Roman" w:hAnsi="Times New Roman"/>
          <w:sz w:val="24"/>
          <w:szCs w:val="24"/>
        </w:rPr>
        <w:t xml:space="preserve"> lack the apostolic credentials to undertake this task? </w:t>
      </w:r>
    </w:p>
    <w:p w:rsidR="006554CF" w:rsidRPr="006554CF" w:rsidRDefault="00D41053" w:rsidP="006554CF">
      <w:pPr>
        <w:pStyle w:val="NormalWeb"/>
        <w:spacing w:before="0" w:beforeAutospacing="0" w:after="120" w:afterAutospacing="0"/>
        <w:rPr>
          <w:rFonts w:ascii="Times New Roman" w:hAnsi="Times New Roman"/>
          <w:sz w:val="24"/>
          <w:szCs w:val="24"/>
        </w:rPr>
      </w:pPr>
      <w:r>
        <w:rPr>
          <w:rFonts w:ascii="Times New Roman" w:hAnsi="Times New Roman"/>
          <w:sz w:val="24"/>
          <w:szCs w:val="24"/>
        </w:rPr>
        <w:t xml:space="preserve">Our culture </w:t>
      </w:r>
      <w:r w:rsidR="006554CF" w:rsidRPr="006554CF">
        <w:rPr>
          <w:rFonts w:ascii="Times New Roman" w:hAnsi="Times New Roman"/>
          <w:sz w:val="24"/>
          <w:szCs w:val="24"/>
        </w:rPr>
        <w:t>disdains those who defend Bible t</w:t>
      </w:r>
      <w:r>
        <w:rPr>
          <w:rFonts w:ascii="Times New Roman" w:hAnsi="Times New Roman"/>
          <w:sz w:val="24"/>
          <w:szCs w:val="24"/>
        </w:rPr>
        <w:t xml:space="preserve">ruth as an absolute. They </w:t>
      </w:r>
      <w:r w:rsidR="008351BD">
        <w:rPr>
          <w:rFonts w:ascii="Times New Roman" w:hAnsi="Times New Roman"/>
          <w:sz w:val="24"/>
          <w:szCs w:val="24"/>
        </w:rPr>
        <w:t>up</w:t>
      </w:r>
      <w:r>
        <w:rPr>
          <w:rFonts w:ascii="Times New Roman" w:hAnsi="Times New Roman"/>
          <w:sz w:val="24"/>
          <w:szCs w:val="24"/>
        </w:rPr>
        <w:t>hold</w:t>
      </w:r>
      <w:r w:rsidR="008351BD">
        <w:rPr>
          <w:rFonts w:ascii="Times New Roman" w:hAnsi="Times New Roman"/>
          <w:sz w:val="24"/>
          <w:szCs w:val="24"/>
        </w:rPr>
        <w:t>,</w:t>
      </w:r>
      <w:r w:rsidR="006554CF" w:rsidRPr="006554CF">
        <w:rPr>
          <w:rFonts w:ascii="Times New Roman" w:hAnsi="Times New Roman"/>
          <w:sz w:val="24"/>
          <w:szCs w:val="24"/>
        </w:rPr>
        <w:t xml:space="preserve"> as fundamental, the tenets </w:t>
      </w:r>
      <w:r w:rsidR="008351BD">
        <w:rPr>
          <w:rFonts w:ascii="Times New Roman" w:hAnsi="Times New Roman"/>
          <w:sz w:val="24"/>
          <w:szCs w:val="24"/>
        </w:rPr>
        <w:t>of relativism. They are</w:t>
      </w:r>
      <w:r w:rsidR="006554CF" w:rsidRPr="006554CF">
        <w:rPr>
          <w:rFonts w:ascii="Times New Roman" w:hAnsi="Times New Roman"/>
          <w:sz w:val="24"/>
          <w:szCs w:val="24"/>
        </w:rPr>
        <w:t xml:space="preserve"> absolute certainty that we cannot know anyt</w:t>
      </w:r>
      <w:r w:rsidR="008351BD">
        <w:rPr>
          <w:rFonts w:ascii="Times New Roman" w:hAnsi="Times New Roman"/>
          <w:sz w:val="24"/>
          <w:szCs w:val="24"/>
        </w:rPr>
        <w:t>hing for certain. Asserting</w:t>
      </w:r>
      <w:r w:rsidR="006554CF" w:rsidRPr="006554CF">
        <w:rPr>
          <w:rFonts w:ascii="Times New Roman" w:hAnsi="Times New Roman"/>
          <w:sz w:val="24"/>
          <w:szCs w:val="24"/>
        </w:rPr>
        <w:t xml:space="preserve"> the principles and actions of</w:t>
      </w:r>
      <w:r w:rsidR="008351BD">
        <w:rPr>
          <w:rFonts w:ascii="Times New Roman" w:hAnsi="Times New Roman"/>
          <w:sz w:val="24"/>
          <w:szCs w:val="24"/>
        </w:rPr>
        <w:t xml:space="preserve"> another are wrong is </w:t>
      </w:r>
      <w:r w:rsidR="006554CF" w:rsidRPr="006554CF">
        <w:rPr>
          <w:rFonts w:ascii="Times New Roman" w:hAnsi="Times New Roman"/>
          <w:sz w:val="24"/>
          <w:szCs w:val="24"/>
        </w:rPr>
        <w:t xml:space="preserve">the cardinal sin of our age: </w:t>
      </w:r>
      <w:r w:rsidR="006554CF" w:rsidRPr="006554CF">
        <w:rPr>
          <w:rStyle w:val="Strong"/>
          <w:rFonts w:ascii="Times New Roman" w:hAnsi="Times New Roman"/>
          <w:sz w:val="24"/>
          <w:szCs w:val="24"/>
        </w:rPr>
        <w:t>intolerance</w:t>
      </w:r>
      <w:r w:rsidR="008351BD">
        <w:rPr>
          <w:rFonts w:ascii="Times New Roman" w:hAnsi="Times New Roman"/>
          <w:sz w:val="24"/>
          <w:szCs w:val="24"/>
        </w:rPr>
        <w:t>. In school</w:t>
      </w:r>
      <w:r w:rsidR="006554CF" w:rsidRPr="006554CF">
        <w:rPr>
          <w:rFonts w:ascii="Times New Roman" w:hAnsi="Times New Roman"/>
          <w:sz w:val="24"/>
          <w:szCs w:val="24"/>
        </w:rPr>
        <w:t xml:space="preserve">, our children are taught that "diversity" should be celebrated. The desired "diversity" was first limited to accepting those of diverse races and economic backgrounds. If it had stayed at that point, all of us could heartily </w:t>
      </w:r>
      <w:r w:rsidR="008351BD">
        <w:rPr>
          <w:rFonts w:ascii="Times New Roman" w:hAnsi="Times New Roman"/>
          <w:sz w:val="24"/>
          <w:szCs w:val="24"/>
        </w:rPr>
        <w:t>"Amen" the concept because th</w:t>
      </w:r>
      <w:r w:rsidR="006554CF" w:rsidRPr="006554CF">
        <w:rPr>
          <w:rFonts w:ascii="Times New Roman" w:hAnsi="Times New Roman"/>
          <w:sz w:val="24"/>
          <w:szCs w:val="24"/>
        </w:rPr>
        <w:t xml:space="preserve">is clearly taught in Scripture (Acts 10:34-35; Rom. 2:7-11; Jas. 2:1-9). However, </w:t>
      </w:r>
      <w:r w:rsidR="008351BD">
        <w:rPr>
          <w:rFonts w:ascii="Times New Roman" w:hAnsi="Times New Roman"/>
          <w:sz w:val="24"/>
          <w:szCs w:val="24"/>
        </w:rPr>
        <w:t xml:space="preserve">the proponents of </w:t>
      </w:r>
      <w:r w:rsidR="006554CF" w:rsidRPr="006554CF">
        <w:rPr>
          <w:rFonts w:ascii="Times New Roman" w:hAnsi="Times New Roman"/>
          <w:sz w:val="24"/>
          <w:szCs w:val="24"/>
        </w:rPr>
        <w:t xml:space="preserve">celebrating "diversity" went on to include adultery, fornication, homosexuality, false religion, and a host of other sinful actions in the category of "diversity" and </w:t>
      </w:r>
      <w:r w:rsidR="008351BD">
        <w:rPr>
          <w:rFonts w:ascii="Times New Roman" w:hAnsi="Times New Roman"/>
          <w:sz w:val="24"/>
          <w:szCs w:val="24"/>
        </w:rPr>
        <w:t>"alternate lifestyles" that must</w:t>
      </w:r>
      <w:r w:rsidR="006554CF" w:rsidRPr="006554CF">
        <w:rPr>
          <w:rFonts w:ascii="Times New Roman" w:hAnsi="Times New Roman"/>
          <w:sz w:val="24"/>
          <w:szCs w:val="24"/>
        </w:rPr>
        <w:t xml:space="preserve"> be </w:t>
      </w:r>
      <w:r w:rsidR="008351BD">
        <w:rPr>
          <w:rFonts w:ascii="Times New Roman" w:hAnsi="Times New Roman"/>
          <w:sz w:val="24"/>
          <w:szCs w:val="24"/>
        </w:rPr>
        <w:t>accepted and celebrated. At this point,</w:t>
      </w:r>
      <w:r w:rsidR="006554CF" w:rsidRPr="006554CF">
        <w:rPr>
          <w:rFonts w:ascii="Times New Roman" w:hAnsi="Times New Roman"/>
          <w:sz w:val="24"/>
          <w:szCs w:val="24"/>
        </w:rPr>
        <w:t xml:space="preserve"> the child of God must see the shift in defini</w:t>
      </w:r>
      <w:r w:rsidR="008351BD">
        <w:rPr>
          <w:rFonts w:ascii="Times New Roman" w:hAnsi="Times New Roman"/>
          <w:sz w:val="24"/>
          <w:szCs w:val="24"/>
        </w:rPr>
        <w:t xml:space="preserve">tion and oppose </w:t>
      </w:r>
      <w:r w:rsidR="006554CF" w:rsidRPr="006554CF">
        <w:rPr>
          <w:rFonts w:ascii="Times New Roman" w:hAnsi="Times New Roman"/>
          <w:sz w:val="24"/>
          <w:szCs w:val="24"/>
        </w:rPr>
        <w:t>accept</w:t>
      </w:r>
      <w:r w:rsidR="008351BD">
        <w:rPr>
          <w:rFonts w:ascii="Times New Roman" w:hAnsi="Times New Roman"/>
          <w:sz w:val="24"/>
          <w:szCs w:val="24"/>
        </w:rPr>
        <w:t>ance of sinful principles and practices. God demands</w:t>
      </w:r>
      <w:r w:rsidR="006554CF" w:rsidRPr="006554CF">
        <w:rPr>
          <w:rFonts w:ascii="Times New Roman" w:hAnsi="Times New Roman"/>
          <w:sz w:val="24"/>
          <w:szCs w:val="24"/>
        </w:rPr>
        <w:t xml:space="preserve"> that His people hate, reject and oppose every evil way (Psa. 119:128; Rom. 16:17; 1 Cor. 5:11; Eph. 5:6-12; 2 Jn. 9-11). </w:t>
      </w:r>
    </w:p>
    <w:p w:rsidR="006554CF" w:rsidRPr="006554CF" w:rsidRDefault="006554CF" w:rsidP="006554CF">
      <w:pPr>
        <w:pStyle w:val="NormalWeb"/>
        <w:spacing w:before="0" w:beforeAutospacing="0" w:after="120" w:afterAutospacing="0"/>
        <w:rPr>
          <w:rFonts w:ascii="Times New Roman" w:hAnsi="Times New Roman"/>
          <w:sz w:val="24"/>
          <w:szCs w:val="24"/>
        </w:rPr>
      </w:pPr>
      <w:r w:rsidRPr="006554CF">
        <w:rPr>
          <w:rFonts w:ascii="Times New Roman" w:hAnsi="Times New Roman"/>
          <w:sz w:val="24"/>
          <w:szCs w:val="24"/>
        </w:rPr>
        <w:t>We expect a</w:t>
      </w:r>
      <w:r w:rsidR="008351BD">
        <w:rPr>
          <w:rFonts w:ascii="Times New Roman" w:hAnsi="Times New Roman"/>
          <w:sz w:val="24"/>
          <w:szCs w:val="24"/>
        </w:rPr>
        <w:t xml:space="preserve"> sin-loving</w:t>
      </w:r>
      <w:r w:rsidRPr="006554CF">
        <w:rPr>
          <w:rFonts w:ascii="Times New Roman" w:hAnsi="Times New Roman"/>
          <w:sz w:val="24"/>
          <w:szCs w:val="24"/>
        </w:rPr>
        <w:t xml:space="preserve"> </w:t>
      </w:r>
      <w:r w:rsidR="008351BD">
        <w:rPr>
          <w:rFonts w:ascii="Times New Roman" w:hAnsi="Times New Roman"/>
          <w:sz w:val="24"/>
          <w:szCs w:val="24"/>
        </w:rPr>
        <w:t xml:space="preserve">world </w:t>
      </w:r>
      <w:r w:rsidRPr="006554CF">
        <w:rPr>
          <w:rFonts w:ascii="Times New Roman" w:hAnsi="Times New Roman"/>
          <w:sz w:val="24"/>
          <w:szCs w:val="24"/>
        </w:rPr>
        <w:t>to justify</w:t>
      </w:r>
      <w:r w:rsidR="008351BD">
        <w:rPr>
          <w:rFonts w:ascii="Times New Roman" w:hAnsi="Times New Roman"/>
          <w:sz w:val="24"/>
          <w:szCs w:val="24"/>
        </w:rPr>
        <w:t xml:space="preserve"> its evil action and silence its opponents </w:t>
      </w:r>
      <w:r w:rsidRPr="006554CF">
        <w:rPr>
          <w:rFonts w:ascii="Times New Roman" w:hAnsi="Times New Roman"/>
          <w:sz w:val="24"/>
          <w:szCs w:val="24"/>
        </w:rPr>
        <w:t xml:space="preserve">(Jn. 3:19-20; 7:1,7; 15:18-21). Isaiah said, </w:t>
      </w:r>
      <w:r w:rsidRPr="006554CF">
        <w:rPr>
          <w:rStyle w:val="Emphasis"/>
          <w:rFonts w:ascii="Times New Roman" w:hAnsi="Times New Roman"/>
          <w:sz w:val="24"/>
          <w:szCs w:val="24"/>
        </w:rPr>
        <w:t>"Woe unto them that call evil good, and good evil; that put darkness for light, and light for darkness"</w:t>
      </w:r>
      <w:r w:rsidRPr="006554CF">
        <w:rPr>
          <w:rFonts w:ascii="Times New Roman" w:hAnsi="Times New Roman"/>
          <w:sz w:val="24"/>
          <w:szCs w:val="24"/>
        </w:rPr>
        <w:t xml:space="preserve"> (Isa. 5:18-23 cf. Ezek.15</w:t>
      </w:r>
      <w:proofErr w:type="gramStart"/>
      <w:r w:rsidRPr="006554CF">
        <w:rPr>
          <w:rFonts w:ascii="Times New Roman" w:hAnsi="Times New Roman"/>
          <w:sz w:val="24"/>
          <w:szCs w:val="24"/>
        </w:rPr>
        <w:t>:22</w:t>
      </w:r>
      <w:proofErr w:type="gramEnd"/>
      <w:r w:rsidRPr="006554CF">
        <w:rPr>
          <w:rFonts w:ascii="Times New Roman" w:hAnsi="Times New Roman"/>
          <w:sz w:val="24"/>
          <w:szCs w:val="24"/>
        </w:rPr>
        <w:t xml:space="preserve">-23). The wisdom writer of old noted God's condemnation of those who would justify evil and tolerate its continuance (Prov. 17:15; 18:15; 24:24). Solomon later notes the response characteristic of the one set for the defense of truth: </w:t>
      </w:r>
    </w:p>
    <w:p w:rsidR="006554CF" w:rsidRPr="006554CF" w:rsidRDefault="006554CF" w:rsidP="008351BD">
      <w:pPr>
        <w:spacing w:after="120"/>
        <w:ind w:left="288" w:right="288"/>
        <w:rPr>
          <w:rFonts w:eastAsia="Times New Roman"/>
        </w:rPr>
      </w:pPr>
      <w:r w:rsidRPr="006554CF">
        <w:rPr>
          <w:rStyle w:val="Strong"/>
          <w:rFonts w:eastAsia="Times New Roman"/>
          <w:i/>
          <w:iCs/>
        </w:rPr>
        <w:t>They that forsake the law praise the wicked; but such as keep the law contend with them</w:t>
      </w:r>
      <w:r w:rsidRPr="006554CF">
        <w:rPr>
          <w:rStyle w:val="Emphasis"/>
          <w:rFonts w:eastAsia="Times New Roman"/>
        </w:rPr>
        <w:t xml:space="preserve"> </w:t>
      </w:r>
      <w:r w:rsidRPr="006554CF">
        <w:rPr>
          <w:rStyle w:val="Strong"/>
          <w:rFonts w:eastAsia="Times New Roman"/>
        </w:rPr>
        <w:t>(Prov. 28:4).</w:t>
      </w:r>
      <w:r w:rsidRPr="006554CF">
        <w:rPr>
          <w:rFonts w:eastAsia="Times New Roman"/>
        </w:rPr>
        <w:t xml:space="preserve"> </w:t>
      </w:r>
    </w:p>
    <w:p w:rsidR="006554CF" w:rsidRPr="006554CF" w:rsidRDefault="006554CF" w:rsidP="006554CF">
      <w:pPr>
        <w:pStyle w:val="NormalWeb"/>
        <w:spacing w:before="0" w:beforeAutospacing="0" w:after="120" w:afterAutospacing="0"/>
        <w:rPr>
          <w:rFonts w:ascii="Times New Roman" w:hAnsi="Times New Roman"/>
          <w:sz w:val="24"/>
          <w:szCs w:val="24"/>
        </w:rPr>
      </w:pPr>
      <w:r w:rsidRPr="006554CF">
        <w:rPr>
          <w:rFonts w:ascii="Times New Roman" w:hAnsi="Times New Roman"/>
          <w:sz w:val="24"/>
          <w:szCs w:val="24"/>
        </w:rPr>
        <w:t>It is a sad fact that many breth</w:t>
      </w:r>
      <w:r w:rsidR="008351BD">
        <w:rPr>
          <w:rFonts w:ascii="Times New Roman" w:hAnsi="Times New Roman"/>
          <w:sz w:val="24"/>
          <w:szCs w:val="24"/>
        </w:rPr>
        <w:t>ren are now praising the wicked and</w:t>
      </w:r>
      <w:r w:rsidRPr="006554CF">
        <w:rPr>
          <w:rFonts w:ascii="Times New Roman" w:hAnsi="Times New Roman"/>
          <w:sz w:val="24"/>
          <w:szCs w:val="24"/>
        </w:rPr>
        <w:t xml:space="preserve"> justifying their acce</w:t>
      </w:r>
      <w:r w:rsidR="008351BD">
        <w:rPr>
          <w:rFonts w:ascii="Times New Roman" w:hAnsi="Times New Roman"/>
          <w:sz w:val="24"/>
          <w:szCs w:val="24"/>
        </w:rPr>
        <w:t xml:space="preserve">ptance, while they condemn those who </w:t>
      </w:r>
      <w:r w:rsidRPr="006554CF">
        <w:rPr>
          <w:rFonts w:ascii="Times New Roman" w:hAnsi="Times New Roman"/>
          <w:sz w:val="24"/>
          <w:szCs w:val="24"/>
        </w:rPr>
        <w:t>contend with the wi</w:t>
      </w:r>
      <w:r w:rsidR="001A3C36">
        <w:rPr>
          <w:rFonts w:ascii="Times New Roman" w:hAnsi="Times New Roman"/>
          <w:sz w:val="24"/>
          <w:szCs w:val="24"/>
        </w:rPr>
        <w:t>cked. The opponent of evil</w:t>
      </w:r>
      <w:r w:rsidRPr="006554CF">
        <w:rPr>
          <w:rFonts w:ascii="Times New Roman" w:hAnsi="Times New Roman"/>
          <w:sz w:val="24"/>
          <w:szCs w:val="24"/>
        </w:rPr>
        <w:t xml:space="preserve"> is labeled a </w:t>
      </w:r>
      <w:r w:rsidR="001A3C36">
        <w:rPr>
          <w:rFonts w:ascii="Times New Roman" w:hAnsi="Times New Roman"/>
          <w:sz w:val="24"/>
          <w:szCs w:val="24"/>
        </w:rPr>
        <w:t>"watchdog," "unloving"</w:t>
      </w:r>
      <w:r w:rsidRPr="006554CF">
        <w:rPr>
          <w:rFonts w:ascii="Times New Roman" w:hAnsi="Times New Roman"/>
          <w:sz w:val="24"/>
          <w:szCs w:val="24"/>
        </w:rPr>
        <w:t xml:space="preserve"> or a "neo-Pharisee." From pulpits to kitchen tables, from Bible classes to college campuses, from "gospel papers" to preachers of repute, a growing cry is heard for tolerance of "diversity" in doctrine and practice where sin is involved. Its current momentum began from brother Ed Harrell's plea for continued acceptance of brother Homer Hailey despite his teaching and application of error on divorce and remarriage (</w:t>
      </w:r>
      <w:r w:rsidRPr="006554CF">
        <w:rPr>
          <w:rStyle w:val="Emphasis"/>
          <w:rFonts w:ascii="Times New Roman" w:hAnsi="Times New Roman"/>
          <w:sz w:val="24"/>
          <w:szCs w:val="24"/>
        </w:rPr>
        <w:t>Christianity Magazine</w:t>
      </w:r>
      <w:r w:rsidRPr="006554CF">
        <w:rPr>
          <w:rFonts w:ascii="Times New Roman" w:hAnsi="Times New Roman"/>
          <w:sz w:val="24"/>
          <w:szCs w:val="24"/>
        </w:rPr>
        <w:t xml:space="preserve">, Nov. 1988). It gained steam when none of the editors of that paper challenged the error. The speed of the movement increased when esteemed brethren stepped in to defend and praise our "historical practice" of accepting those who teach some doctrinal errors and sinful practices. It accelerated even more as some lauded our doctrinal diversity as a proof of rightful "autonomy" and "non-sectarianism." It reached terminal velocity when </w:t>
      </w:r>
      <w:proofErr w:type="gramStart"/>
      <w:r w:rsidRPr="006554CF">
        <w:rPr>
          <w:rFonts w:ascii="Times New Roman" w:hAnsi="Times New Roman"/>
          <w:sz w:val="24"/>
          <w:szCs w:val="24"/>
        </w:rPr>
        <w:t>we we</w:t>
      </w:r>
      <w:r w:rsidR="001A3C36">
        <w:rPr>
          <w:rFonts w:ascii="Times New Roman" w:hAnsi="Times New Roman"/>
          <w:sz w:val="24"/>
          <w:szCs w:val="24"/>
        </w:rPr>
        <w:t>re told by many</w:t>
      </w:r>
      <w:proofErr w:type="gramEnd"/>
      <w:r w:rsidR="001A3C36">
        <w:rPr>
          <w:rFonts w:ascii="Times New Roman" w:hAnsi="Times New Roman"/>
          <w:sz w:val="24"/>
          <w:szCs w:val="24"/>
        </w:rPr>
        <w:t xml:space="preserve"> </w:t>
      </w:r>
      <w:r w:rsidRPr="006554CF">
        <w:rPr>
          <w:rFonts w:ascii="Times New Roman" w:hAnsi="Times New Roman"/>
          <w:sz w:val="24"/>
          <w:szCs w:val="24"/>
        </w:rPr>
        <w:t xml:space="preserve">that we could receive brethren who advocate the "Big Bang" theory, stellar evolution, a 15 to 20 billion year old universe as consistent </w:t>
      </w:r>
      <w:r w:rsidR="001A3C36">
        <w:rPr>
          <w:rFonts w:ascii="Times New Roman" w:hAnsi="Times New Roman"/>
          <w:sz w:val="24"/>
          <w:szCs w:val="24"/>
        </w:rPr>
        <w:t>with the Bible</w:t>
      </w:r>
      <w:r w:rsidRPr="006554CF">
        <w:rPr>
          <w:rFonts w:ascii="Times New Roman" w:hAnsi="Times New Roman"/>
          <w:sz w:val="24"/>
          <w:szCs w:val="24"/>
        </w:rPr>
        <w:t xml:space="preserve">. </w:t>
      </w:r>
    </w:p>
    <w:p w:rsidR="006554CF" w:rsidRPr="006554CF" w:rsidRDefault="006554CF" w:rsidP="006554CF">
      <w:pPr>
        <w:pStyle w:val="NormalWeb"/>
        <w:spacing w:before="0" w:beforeAutospacing="0" w:after="120" w:afterAutospacing="0"/>
        <w:rPr>
          <w:rFonts w:ascii="Times New Roman" w:hAnsi="Times New Roman"/>
          <w:sz w:val="24"/>
          <w:szCs w:val="24"/>
        </w:rPr>
      </w:pPr>
      <w:r w:rsidRPr="006554CF">
        <w:rPr>
          <w:rFonts w:ascii="Times New Roman" w:hAnsi="Times New Roman"/>
          <w:sz w:val="24"/>
          <w:szCs w:val="24"/>
        </w:rPr>
        <w:t>It is past time that we realize there is no violation of congregational autonomy, Bible love or any other principle of Christ in preaching the truth! Conversely, we must see that the Bible recognizes no legitimate auton</w:t>
      </w:r>
      <w:r w:rsidR="001A3C36">
        <w:rPr>
          <w:rFonts w:ascii="Times New Roman" w:hAnsi="Times New Roman"/>
          <w:sz w:val="24"/>
          <w:szCs w:val="24"/>
        </w:rPr>
        <w:t>omy for a church to practice that for which</w:t>
      </w:r>
      <w:r w:rsidRPr="006554CF">
        <w:rPr>
          <w:rFonts w:ascii="Times New Roman" w:hAnsi="Times New Roman"/>
          <w:sz w:val="24"/>
          <w:szCs w:val="24"/>
        </w:rPr>
        <w:t xml:space="preserve"> it has no authority. No aspect of Bible love compels one to turn a blind eye to sin practiced by a believer. No principle of Christ </w:t>
      </w:r>
      <w:r w:rsidRPr="006554CF">
        <w:rPr>
          <w:rFonts w:ascii="Times New Roman" w:hAnsi="Times New Roman"/>
          <w:sz w:val="24"/>
          <w:szCs w:val="24"/>
        </w:rPr>
        <w:lastRenderedPageBreak/>
        <w:t>authorizes the on-going and continuous tolerance of</w:t>
      </w:r>
      <w:r w:rsidR="001A3C36">
        <w:rPr>
          <w:rFonts w:ascii="Times New Roman" w:hAnsi="Times New Roman"/>
          <w:sz w:val="24"/>
          <w:szCs w:val="24"/>
        </w:rPr>
        <w:t xml:space="preserve"> those in a</w:t>
      </w:r>
      <w:r w:rsidRPr="006554CF">
        <w:rPr>
          <w:rFonts w:ascii="Times New Roman" w:hAnsi="Times New Roman"/>
          <w:sz w:val="24"/>
          <w:szCs w:val="24"/>
        </w:rPr>
        <w:t xml:space="preserve"> sinful practice or false doctrine. God's people are protected against the devil's assaults and forces only to the degree that each individual Christian hears and heeds the whole counsel of God. </w:t>
      </w:r>
    </w:p>
    <w:p w:rsidR="006554CF" w:rsidRPr="006554CF" w:rsidRDefault="006554CF" w:rsidP="006554CF">
      <w:pPr>
        <w:spacing w:after="120"/>
        <w:rPr>
          <w:rFonts w:eastAsia="Times New Roman"/>
        </w:rPr>
      </w:pPr>
      <w:r w:rsidRPr="006554CF">
        <w:rPr>
          <w:rFonts w:eastAsia="Times New Roman"/>
        </w:rPr>
        <w:t xml:space="preserve">The same gospel message that brought people to salvation and protected them was the focus of Paul's interest. Even the persecution brought upon him was deemed a blessing because it ended in </w:t>
      </w:r>
      <w:r w:rsidRPr="006554CF">
        <w:rPr>
          <w:rStyle w:val="Emphasis"/>
          <w:rFonts w:eastAsia="Times New Roman"/>
        </w:rPr>
        <w:t>"the progress of the gospel"</w:t>
      </w:r>
      <w:r w:rsidRPr="006554CF">
        <w:rPr>
          <w:rFonts w:eastAsia="Times New Roman"/>
        </w:rPr>
        <w:t xml:space="preserve"> (Phil. 1:12). That focus on the gospel is seen in the words used by Paul in speaking of his work and the brethren's part in it. All of them had </w:t>
      </w:r>
      <w:r w:rsidRPr="006554CF">
        <w:rPr>
          <w:rStyle w:val="Emphasis"/>
          <w:rFonts w:eastAsia="Times New Roman"/>
        </w:rPr>
        <w:t xml:space="preserve">"fellowship in the furtherance of the gospel" </w:t>
      </w:r>
      <w:r w:rsidRPr="006554CF">
        <w:rPr>
          <w:rFonts w:eastAsia="Times New Roman"/>
        </w:rPr>
        <w:t xml:space="preserve">(Phil. 1:5; 2:22). Since Paul was faithfully declaring the truth of the gospel, the saints had fellowship with him by supporting him financially in continuing his work (Phil. 1:3-7; 4:14-17). To take a stand for the truth, Timothy needed to stand with Paul who faithfully declared the gospel (2 Tim. 1:8). If one faithfully declares the gospel today, the same fellowship is possible as we unite in upholding and declaring the truth. </w:t>
      </w:r>
    </w:p>
    <w:p w:rsidR="006554CF" w:rsidRPr="006554CF" w:rsidRDefault="006554CF" w:rsidP="006554CF">
      <w:pPr>
        <w:pStyle w:val="NormalWeb"/>
        <w:spacing w:before="0" w:beforeAutospacing="0" w:after="120" w:afterAutospacing="0"/>
        <w:rPr>
          <w:rFonts w:ascii="Times New Roman" w:hAnsi="Times New Roman"/>
          <w:sz w:val="24"/>
          <w:szCs w:val="24"/>
        </w:rPr>
      </w:pPr>
      <w:r w:rsidRPr="006554CF">
        <w:rPr>
          <w:rFonts w:ascii="Times New Roman" w:hAnsi="Times New Roman"/>
          <w:sz w:val="24"/>
          <w:szCs w:val="24"/>
        </w:rPr>
        <w:t>If one fails to faithfully uphold, declare and defend the truth of the gospel, how can a congregation of God's people or individual saints justifia</w:t>
      </w:r>
      <w:r w:rsidR="001A3C36">
        <w:rPr>
          <w:rFonts w:ascii="Times New Roman" w:hAnsi="Times New Roman"/>
          <w:sz w:val="24"/>
          <w:szCs w:val="24"/>
        </w:rPr>
        <w:t xml:space="preserve">bly receive and support that </w:t>
      </w:r>
      <w:r w:rsidRPr="006554CF">
        <w:rPr>
          <w:rFonts w:ascii="Times New Roman" w:hAnsi="Times New Roman"/>
          <w:sz w:val="24"/>
          <w:szCs w:val="24"/>
        </w:rPr>
        <w:t>one? Yet, some well-known brethren today are attempting to justify congregations and individuals that financially support preachers of error. The Bible make</w:t>
      </w:r>
      <w:r w:rsidR="001E1308">
        <w:rPr>
          <w:rFonts w:ascii="Times New Roman" w:hAnsi="Times New Roman"/>
          <w:sz w:val="24"/>
          <w:szCs w:val="24"/>
        </w:rPr>
        <w:t xml:space="preserve">s it </w:t>
      </w:r>
      <w:r w:rsidR="001A3C36">
        <w:rPr>
          <w:rFonts w:ascii="Times New Roman" w:hAnsi="Times New Roman"/>
          <w:sz w:val="24"/>
          <w:szCs w:val="24"/>
        </w:rPr>
        <w:t>clear that</w:t>
      </w:r>
      <w:r w:rsidR="001E1308">
        <w:rPr>
          <w:rFonts w:ascii="Times New Roman" w:hAnsi="Times New Roman"/>
          <w:sz w:val="24"/>
          <w:szCs w:val="24"/>
        </w:rPr>
        <w:t xml:space="preserve"> such</w:t>
      </w:r>
      <w:r w:rsidR="001A3C36">
        <w:rPr>
          <w:rFonts w:ascii="Times New Roman" w:hAnsi="Times New Roman"/>
          <w:sz w:val="24"/>
          <w:szCs w:val="24"/>
        </w:rPr>
        <w:t xml:space="preserve"> </w:t>
      </w:r>
      <w:r w:rsidRPr="006554CF">
        <w:rPr>
          <w:rFonts w:ascii="Times New Roman" w:hAnsi="Times New Roman"/>
          <w:sz w:val="24"/>
          <w:szCs w:val="24"/>
        </w:rPr>
        <w:t>ac</w:t>
      </w:r>
      <w:r w:rsidR="001E1308">
        <w:rPr>
          <w:rFonts w:ascii="Times New Roman" w:hAnsi="Times New Roman"/>
          <w:sz w:val="24"/>
          <w:szCs w:val="24"/>
        </w:rPr>
        <w:t xml:space="preserve">tion is contrary to </w:t>
      </w:r>
      <w:r w:rsidRPr="006554CF">
        <w:rPr>
          <w:rFonts w:ascii="Times New Roman" w:hAnsi="Times New Roman"/>
          <w:sz w:val="24"/>
          <w:szCs w:val="24"/>
        </w:rPr>
        <w:t>God</w:t>
      </w:r>
      <w:r w:rsidR="001E1308">
        <w:rPr>
          <w:rFonts w:ascii="Times New Roman" w:hAnsi="Times New Roman"/>
          <w:sz w:val="24"/>
          <w:szCs w:val="24"/>
        </w:rPr>
        <w:t>’s will</w:t>
      </w:r>
      <w:r w:rsidRPr="006554CF">
        <w:rPr>
          <w:rFonts w:ascii="Times New Roman" w:hAnsi="Times New Roman"/>
          <w:sz w:val="24"/>
          <w:szCs w:val="24"/>
        </w:rPr>
        <w:t xml:space="preserve"> (2 Jn. 9-1</w:t>
      </w:r>
      <w:r w:rsidR="001E1308">
        <w:rPr>
          <w:rFonts w:ascii="Times New Roman" w:hAnsi="Times New Roman"/>
          <w:sz w:val="24"/>
          <w:szCs w:val="24"/>
        </w:rPr>
        <w:t xml:space="preserve">1). Those participating in </w:t>
      </w:r>
      <w:r w:rsidRPr="006554CF">
        <w:rPr>
          <w:rFonts w:ascii="Times New Roman" w:hAnsi="Times New Roman"/>
          <w:sz w:val="24"/>
          <w:szCs w:val="24"/>
        </w:rPr>
        <w:t>praise and support of the wicked ought to repent of this evil an</w:t>
      </w:r>
      <w:r w:rsidR="001E1308">
        <w:rPr>
          <w:rFonts w:ascii="Times New Roman" w:hAnsi="Times New Roman"/>
          <w:sz w:val="24"/>
          <w:szCs w:val="24"/>
        </w:rPr>
        <w:t xml:space="preserve">d </w:t>
      </w:r>
      <w:r w:rsidRPr="006554CF">
        <w:rPr>
          <w:rFonts w:ascii="Times New Roman" w:hAnsi="Times New Roman"/>
          <w:sz w:val="24"/>
          <w:szCs w:val="24"/>
        </w:rPr>
        <w:t xml:space="preserve">summon the courage necessary to contend with the wicked as commanded in God's word. When Paul defended the gospel in the presence of the saints at Philippi and they supported his work, they were all partakers with Paul of grace (Phil. 1:7). What "grace" is found in supporting and working with preachers of error? Are precious souls brought closer to our Lord by setting aside the sword of the Spirit and refusing to defend the blood-bought gospel in order to accept "doctrinal diversity" and adapt to the plea for "tolerance" of wickedness? </w:t>
      </w:r>
    </w:p>
    <w:p w:rsidR="006554CF" w:rsidRPr="006A07A0" w:rsidRDefault="001E1308" w:rsidP="006A07A0">
      <w:pPr>
        <w:spacing w:after="120"/>
        <w:rPr>
          <w:rFonts w:eastAsia="Times New Roman"/>
          <w:sz w:val="20"/>
          <w:szCs w:val="20"/>
        </w:rPr>
      </w:pPr>
      <w:r>
        <w:t xml:space="preserve">After Paul </w:t>
      </w:r>
      <w:r w:rsidR="006554CF" w:rsidRPr="006554CF">
        <w:t xml:space="preserve">claimed that he was </w:t>
      </w:r>
      <w:r w:rsidR="006554CF" w:rsidRPr="006554CF">
        <w:rPr>
          <w:rStyle w:val="Emphasis"/>
        </w:rPr>
        <w:t>"set for the defense of the gospel,"</w:t>
      </w:r>
      <w:r w:rsidR="006554CF" w:rsidRPr="006554CF">
        <w:t xml:space="preserve"> he made it plain that defending the gospel was a responsibility shared by every saint. He called upon the bishops, deacons and all saints addressed to </w:t>
      </w:r>
      <w:r w:rsidRPr="001E1308">
        <w:rPr>
          <w:rStyle w:val="Emphasis"/>
          <w:i w:val="0"/>
        </w:rPr>
        <w:t>"</w:t>
      </w:r>
      <w:r w:rsidRPr="00202B84">
        <w:rPr>
          <w:rFonts w:eastAsia="Times New Roman"/>
          <w:i/>
          <w:shd w:val="clear" w:color="auto" w:fill="FFFFFF"/>
        </w:rPr>
        <w:t>stand fast in one spirit, with one mind striving together for the faith of the gospel,</w:t>
      </w:r>
      <w:r w:rsidRPr="001E1308">
        <w:rPr>
          <w:rFonts w:eastAsia="Times New Roman"/>
          <w:i/>
        </w:rPr>
        <w:t xml:space="preserve"> and not in any way terrified by your adversaries</w:t>
      </w:r>
      <w:r w:rsidR="006554CF" w:rsidRPr="001E1308">
        <w:rPr>
          <w:rStyle w:val="Emphasis"/>
          <w:i w:val="0"/>
        </w:rPr>
        <w:t>"</w:t>
      </w:r>
      <w:r w:rsidR="006554CF" w:rsidRPr="006554CF">
        <w:t xml:space="preserve"> (Phil. 1:27-28). Peter confirmed that all Christians have the same responsibility to </w:t>
      </w:r>
      <w:r w:rsidR="006A07A0" w:rsidRPr="006A07A0">
        <w:rPr>
          <w:rStyle w:val="Emphasis"/>
          <w:i w:val="0"/>
        </w:rPr>
        <w:t>"</w:t>
      </w:r>
      <w:r w:rsidR="006A07A0" w:rsidRPr="006A07A0">
        <w:rPr>
          <w:rFonts w:eastAsia="Times New Roman"/>
          <w:i/>
          <w:iCs/>
          <w:color w:val="000000"/>
        </w:rPr>
        <w:t>give</w:t>
      </w:r>
      <w:r w:rsidR="006A07A0" w:rsidRPr="006A07A0">
        <w:rPr>
          <w:rFonts w:eastAsia="Times New Roman"/>
          <w:i/>
          <w:color w:val="000000"/>
          <w:shd w:val="clear" w:color="auto" w:fill="FFFFFF"/>
        </w:rPr>
        <w:t> a defense to everyone who asks you a reason for the hope that is in you, with meekness and fear</w:t>
      </w:r>
      <w:r w:rsidR="006554CF" w:rsidRPr="006A07A0">
        <w:rPr>
          <w:rStyle w:val="Emphasis"/>
          <w:i w:val="0"/>
        </w:rPr>
        <w:t>"</w:t>
      </w:r>
      <w:r w:rsidR="006A07A0">
        <w:t xml:space="preserve"> (1 Pet. 3:15). If</w:t>
      </w:r>
      <w:r w:rsidR="006554CF" w:rsidRPr="006554CF">
        <w:t xml:space="preserve"> we meekly submit to God's will and have a reverence for Him causing us to submit, we will </w:t>
      </w:r>
      <w:r w:rsidR="006A07A0">
        <w:rPr>
          <w:rStyle w:val="Strong"/>
          <w:i/>
          <w:iCs/>
        </w:rPr>
        <w:t>defend</w:t>
      </w:r>
      <w:r w:rsidR="006A07A0">
        <w:t xml:space="preserve"> </w:t>
      </w:r>
      <w:r w:rsidR="006554CF" w:rsidRPr="006554CF">
        <w:t xml:space="preserve">our hope to </w:t>
      </w:r>
      <w:r w:rsidR="006554CF" w:rsidRPr="006554CF">
        <w:rPr>
          <w:rStyle w:val="Strong"/>
        </w:rPr>
        <w:t>every</w:t>
      </w:r>
      <w:r w:rsidR="006554CF" w:rsidRPr="006554CF">
        <w:t xml:space="preserve"> man - including popular preachers of error, college professors, </w:t>
      </w:r>
      <w:r w:rsidR="006A07A0">
        <w:t>elders leading people astray and much loved old brethren who have departed the truth. The word "defense</w:t>
      </w:r>
      <w:r w:rsidR="006554CF" w:rsidRPr="006554CF">
        <w:t xml:space="preserve">" from 1 Peter </w:t>
      </w:r>
      <w:r w:rsidR="006A07A0">
        <w:t xml:space="preserve">3:15 and the same word in Philippians 1:17 are translated from the </w:t>
      </w:r>
      <w:r w:rsidR="006554CF" w:rsidRPr="006554CF">
        <w:t xml:space="preserve">Greek word, </w:t>
      </w:r>
      <w:r w:rsidR="006554CF" w:rsidRPr="006554CF">
        <w:rPr>
          <w:rStyle w:val="Emphasis"/>
        </w:rPr>
        <w:t>apologia,</w:t>
      </w:r>
      <w:r w:rsidR="006554CF" w:rsidRPr="006554CF">
        <w:t xml:space="preserve"> which refe</w:t>
      </w:r>
      <w:r w:rsidR="006A07A0">
        <w:t>rs to formal defense or a reply</w:t>
      </w:r>
      <w:r w:rsidR="006554CF" w:rsidRPr="006554CF">
        <w:t xml:space="preserve"> upholding something in the face of conflict. The gospel was the object of both Peter and Paul's repeated defense though opposition to that truth arose through persecution, error and other adversaries. It was not merely the responsibility of apostles to meet this charge, but it is one given to faithful Christians today as the sit</w:t>
      </w:r>
      <w:r w:rsidR="006A07A0">
        <w:t>uation arises and necessitates it</w:t>
      </w:r>
      <w:r w:rsidR="006554CF" w:rsidRPr="006554CF">
        <w:t xml:space="preserve">. </w:t>
      </w:r>
    </w:p>
    <w:p w:rsidR="006554CF" w:rsidRDefault="006A07A0" w:rsidP="006A07A0">
      <w:pPr>
        <w:spacing w:after="120"/>
      </w:pPr>
      <w:r>
        <w:rPr>
          <w:rFonts w:eastAsia="Times New Roman"/>
        </w:rPr>
        <w:t xml:space="preserve">Despite this plain teaching, some </w:t>
      </w:r>
      <w:r w:rsidR="006554CF" w:rsidRPr="006554CF">
        <w:rPr>
          <w:rFonts w:eastAsia="Times New Roman"/>
        </w:rPr>
        <w:t>argue that faithful brethren cannot emulate the examples of the apostles defending the truth against the assaults of error because we are not apostles. This argument is not only false, but it strikes at the very heart of how we establish authority. Those making the argument will be forced to a "new hermeneutic</w:t>
      </w:r>
      <w:r>
        <w:rPr>
          <w:rFonts w:eastAsia="Times New Roman"/>
        </w:rPr>
        <w:t>" since they have denied a basic fundamental on establishing Bible</w:t>
      </w:r>
      <w:r w:rsidR="006554CF" w:rsidRPr="006554CF">
        <w:rPr>
          <w:rFonts w:eastAsia="Times New Roman"/>
        </w:rPr>
        <w:t xml:space="preserve"> authority. If we cannot imitate</w:t>
      </w:r>
      <w:r w:rsidR="00DB2398">
        <w:rPr>
          <w:rFonts w:eastAsia="Times New Roman"/>
        </w:rPr>
        <w:t xml:space="preserve"> the example of apostles in approved action </w:t>
      </w:r>
      <w:r w:rsidR="006554CF" w:rsidRPr="006554CF">
        <w:rPr>
          <w:rFonts w:eastAsia="Times New Roman"/>
        </w:rPr>
        <w:t xml:space="preserve">not unique to their place as apostles (i.e. inspired revelation of truth and the miraculous confirmation thereof), </w:t>
      </w:r>
      <w:r w:rsidR="00DB2398">
        <w:rPr>
          <w:rStyle w:val="Emphasis"/>
          <w:rFonts w:eastAsia="Times New Roman"/>
        </w:rPr>
        <w:t>how can we to</w:t>
      </w:r>
      <w:r w:rsidR="006554CF" w:rsidRPr="006554CF">
        <w:rPr>
          <w:rStyle w:val="Emphasis"/>
          <w:rFonts w:eastAsia="Times New Roman"/>
        </w:rPr>
        <w:t xml:space="preserve"> we believe in the binding nature of "approved apostolic examples"</w:t>
      </w:r>
      <w:r w:rsidR="006554CF" w:rsidRPr="006554CF">
        <w:rPr>
          <w:rFonts w:eastAsia="Times New Roman"/>
        </w:rPr>
        <w:t>? If these brethren are correct in their argument, we must believe the opposite! That i</w:t>
      </w:r>
      <w:r w:rsidR="00DB2398">
        <w:rPr>
          <w:rFonts w:eastAsia="Times New Roman"/>
        </w:rPr>
        <w:t>s, if an apostle does</w:t>
      </w:r>
      <w:r w:rsidR="006554CF" w:rsidRPr="006554CF">
        <w:rPr>
          <w:rFonts w:eastAsia="Times New Roman"/>
        </w:rPr>
        <w:t xml:space="preserve"> it, we </w:t>
      </w:r>
      <w:r w:rsidR="006554CF" w:rsidRPr="006554CF">
        <w:rPr>
          <w:rStyle w:val="Strong"/>
          <w:rFonts w:eastAsia="Times New Roman"/>
        </w:rPr>
        <w:t>cannot</w:t>
      </w:r>
      <w:r w:rsidR="006554CF" w:rsidRPr="006554CF">
        <w:rPr>
          <w:rFonts w:eastAsia="Times New Roman"/>
        </w:rPr>
        <w:t xml:space="preserve"> do it! In their q</w:t>
      </w:r>
      <w:r w:rsidR="00DB2398">
        <w:rPr>
          <w:rFonts w:eastAsia="Times New Roman"/>
        </w:rPr>
        <w:t>uest for a positive gospel that</w:t>
      </w:r>
      <w:r w:rsidR="006554CF" w:rsidRPr="006554CF">
        <w:rPr>
          <w:rFonts w:eastAsia="Times New Roman"/>
        </w:rPr>
        <w:t xml:space="preserve"> tolerates doctrinal diversity and negates the </w:t>
      </w:r>
      <w:r w:rsidR="00DB2398">
        <w:rPr>
          <w:rFonts w:eastAsia="Times New Roman"/>
        </w:rPr>
        <w:t>need for controversy, they are forced to a new mind-set and</w:t>
      </w:r>
      <w:r w:rsidR="006554CF" w:rsidRPr="006554CF">
        <w:rPr>
          <w:rFonts w:eastAsia="Times New Roman"/>
        </w:rPr>
        <w:t xml:space="preserve"> a new hermeneu</w:t>
      </w:r>
      <w:r w:rsidR="00DB2398">
        <w:rPr>
          <w:rFonts w:eastAsia="Times New Roman"/>
        </w:rPr>
        <w:t>tic</w:t>
      </w:r>
      <w:r w:rsidR="006554CF" w:rsidRPr="006554CF">
        <w:rPr>
          <w:rFonts w:eastAsia="Times New Roman"/>
        </w:rPr>
        <w:t>.</w:t>
      </w:r>
      <w:r w:rsidR="00DB2398">
        <w:rPr>
          <w:rFonts w:eastAsia="Times New Roman"/>
        </w:rPr>
        <w:t xml:space="preserve"> Let us be certain not to</w:t>
      </w:r>
      <w:bookmarkStart w:id="0" w:name="_GoBack"/>
      <w:bookmarkEnd w:id="0"/>
      <w:r w:rsidR="00DB2398">
        <w:rPr>
          <w:rFonts w:eastAsia="Times New Roman"/>
        </w:rPr>
        <w:t xml:space="preserve"> follow them!</w:t>
      </w:r>
    </w:p>
    <w:sectPr w:rsidR="006554CF" w:rsidSect="006554C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CF"/>
    <w:rsid w:val="001A3C36"/>
    <w:rsid w:val="001E1308"/>
    <w:rsid w:val="00244AB9"/>
    <w:rsid w:val="006554CF"/>
    <w:rsid w:val="006A07A0"/>
    <w:rsid w:val="008351BD"/>
    <w:rsid w:val="00D41053"/>
    <w:rsid w:val="00DB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554CF"/>
    <w:pPr>
      <w:spacing w:before="100" w:beforeAutospacing="1" w:after="100" w:afterAutospacing="1"/>
      <w:outlineLvl w:val="3"/>
    </w:pPr>
    <w:rPr>
      <w:rFonts w:ascii="Times" w:hAnsi="Times" w:cstheme="minorBid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54CF"/>
    <w:rPr>
      <w:rFonts w:ascii="Times" w:hAnsi="Times" w:cstheme="minorBidi"/>
      <w:b/>
      <w:bCs/>
      <w:color w:val="000000"/>
    </w:rPr>
  </w:style>
  <w:style w:type="paragraph" w:styleId="NormalWeb">
    <w:name w:val="Normal (Web)"/>
    <w:basedOn w:val="Normal"/>
    <w:uiPriority w:val="99"/>
    <w:semiHidden/>
    <w:unhideWhenUsed/>
    <w:rsid w:val="006554CF"/>
    <w:pPr>
      <w:spacing w:before="100" w:beforeAutospacing="1" w:after="100" w:afterAutospacing="1"/>
    </w:pPr>
    <w:rPr>
      <w:rFonts w:ascii="Times" w:hAnsi="Times"/>
      <w:color w:val="000000"/>
      <w:sz w:val="20"/>
      <w:szCs w:val="20"/>
    </w:rPr>
  </w:style>
  <w:style w:type="character" w:styleId="Emphasis">
    <w:name w:val="Emphasis"/>
    <w:basedOn w:val="DefaultParagraphFont"/>
    <w:uiPriority w:val="20"/>
    <w:qFormat/>
    <w:rsid w:val="006554CF"/>
    <w:rPr>
      <w:i/>
      <w:iCs/>
    </w:rPr>
  </w:style>
  <w:style w:type="character" w:styleId="Strong">
    <w:name w:val="Strong"/>
    <w:basedOn w:val="DefaultParagraphFont"/>
    <w:uiPriority w:val="22"/>
    <w:qFormat/>
    <w:rsid w:val="006554CF"/>
    <w:rPr>
      <w:b/>
      <w:bCs/>
    </w:rPr>
  </w:style>
  <w:style w:type="paragraph" w:customStyle="1" w:styleId="chapter-1">
    <w:name w:val="chapter-1"/>
    <w:basedOn w:val="Normal"/>
    <w:rsid w:val="001E130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554CF"/>
    <w:pPr>
      <w:spacing w:before="100" w:beforeAutospacing="1" w:after="100" w:afterAutospacing="1"/>
      <w:outlineLvl w:val="3"/>
    </w:pPr>
    <w:rPr>
      <w:rFonts w:ascii="Times" w:hAnsi="Times" w:cstheme="minorBid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54CF"/>
    <w:rPr>
      <w:rFonts w:ascii="Times" w:hAnsi="Times" w:cstheme="minorBidi"/>
      <w:b/>
      <w:bCs/>
      <w:color w:val="000000"/>
    </w:rPr>
  </w:style>
  <w:style w:type="paragraph" w:styleId="NormalWeb">
    <w:name w:val="Normal (Web)"/>
    <w:basedOn w:val="Normal"/>
    <w:uiPriority w:val="99"/>
    <w:semiHidden/>
    <w:unhideWhenUsed/>
    <w:rsid w:val="006554CF"/>
    <w:pPr>
      <w:spacing w:before="100" w:beforeAutospacing="1" w:after="100" w:afterAutospacing="1"/>
    </w:pPr>
    <w:rPr>
      <w:rFonts w:ascii="Times" w:hAnsi="Times"/>
      <w:color w:val="000000"/>
      <w:sz w:val="20"/>
      <w:szCs w:val="20"/>
    </w:rPr>
  </w:style>
  <w:style w:type="character" w:styleId="Emphasis">
    <w:name w:val="Emphasis"/>
    <w:basedOn w:val="DefaultParagraphFont"/>
    <w:uiPriority w:val="20"/>
    <w:qFormat/>
    <w:rsid w:val="006554CF"/>
    <w:rPr>
      <w:i/>
      <w:iCs/>
    </w:rPr>
  </w:style>
  <w:style w:type="character" w:styleId="Strong">
    <w:name w:val="Strong"/>
    <w:basedOn w:val="DefaultParagraphFont"/>
    <w:uiPriority w:val="22"/>
    <w:qFormat/>
    <w:rsid w:val="006554CF"/>
    <w:rPr>
      <w:b/>
      <w:bCs/>
    </w:rPr>
  </w:style>
  <w:style w:type="paragraph" w:customStyle="1" w:styleId="chapter-1">
    <w:name w:val="chapter-1"/>
    <w:basedOn w:val="Normal"/>
    <w:rsid w:val="001E130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1273</Words>
  <Characters>7261</Characters>
  <Application>Microsoft Macintosh Word</Application>
  <DocSecurity>0</DocSecurity>
  <Lines>60</Lines>
  <Paragraphs>17</Paragraphs>
  <ScaleCrop>false</ScaleCrop>
  <Company>Self</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2017-05-27T18:23:00Z</dcterms:created>
  <dcterms:modified xsi:type="dcterms:W3CDTF">2017-05-27T19:39:00Z</dcterms:modified>
</cp:coreProperties>
</file>