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73DC" w14:textId="71DDBDA2" w:rsidR="007B7AE5" w:rsidRPr="00EF0CCB" w:rsidRDefault="00EF0CCB">
      <w:pPr>
        <w:rPr>
          <w:b/>
          <w:bCs/>
          <w:sz w:val="32"/>
          <w:szCs w:val="32"/>
        </w:rPr>
      </w:pPr>
      <w:r w:rsidRPr="00EF0CCB">
        <w:rPr>
          <w:b/>
          <w:bCs/>
          <w:sz w:val="32"/>
          <w:szCs w:val="32"/>
        </w:rPr>
        <w:t>Truth, Understanding, Unity, and Fellowship</w:t>
      </w:r>
    </w:p>
    <w:p w14:paraId="1CEEB00B" w14:textId="3E64F73E" w:rsidR="00EF0CCB" w:rsidRPr="00EF0CCB" w:rsidRDefault="00EF0CCB">
      <w:pPr>
        <w:rPr>
          <w:i/>
          <w:iCs/>
          <w:sz w:val="28"/>
          <w:szCs w:val="28"/>
        </w:rPr>
      </w:pPr>
      <w:r w:rsidRPr="00EF0CCB">
        <w:rPr>
          <w:i/>
          <w:iCs/>
          <w:sz w:val="28"/>
          <w:szCs w:val="28"/>
        </w:rPr>
        <w:t>Ephesians 3:1-7</w:t>
      </w:r>
    </w:p>
    <w:p w14:paraId="0AC0143D" w14:textId="217B2B73" w:rsidR="00EF0CCB" w:rsidRPr="00EF0CCB" w:rsidRDefault="00EF0CCB">
      <w:pPr>
        <w:rPr>
          <w:b/>
          <w:bCs/>
        </w:rPr>
      </w:pPr>
      <w:r w:rsidRPr="00EF0CCB">
        <w:rPr>
          <w:b/>
          <w:bCs/>
        </w:rPr>
        <w:t>Introduction</w:t>
      </w:r>
    </w:p>
    <w:p w14:paraId="4B5F5BD9" w14:textId="0E13BC3F" w:rsidR="00EF0CCB" w:rsidRDefault="00BB1374" w:rsidP="00BB1374">
      <w:pPr>
        <w:pStyle w:val="ListParagraph"/>
        <w:numPr>
          <w:ilvl w:val="0"/>
          <w:numId w:val="1"/>
        </w:numPr>
      </w:pPr>
      <w:r>
        <w:t xml:space="preserve">God’s entire will pertains to our behavior </w:t>
      </w:r>
      <w:r w:rsidR="00646322">
        <w:t>regarding</w:t>
      </w:r>
      <w:r>
        <w:t xml:space="preserve"> two important relationships – </w:t>
      </w:r>
      <w:r w:rsidRPr="00515782">
        <w:rPr>
          <w:b/>
          <w:bCs/>
          <w:highlight w:val="yellow"/>
        </w:rPr>
        <w:t>Matthew 22:37-40</w:t>
      </w:r>
      <w:r w:rsidRPr="00515782">
        <w:rPr>
          <w:b/>
          <w:bCs/>
        </w:rPr>
        <w:t xml:space="preserve"> </w:t>
      </w:r>
      <w:r>
        <w:t xml:space="preserve">– Vertical, with </w:t>
      </w:r>
      <w:proofErr w:type="gramStart"/>
      <w:r>
        <w:t>God;</w:t>
      </w:r>
      <w:proofErr w:type="gramEnd"/>
      <w:r>
        <w:t xml:space="preserve"> Horizontal, with man.</w:t>
      </w:r>
    </w:p>
    <w:p w14:paraId="3D9844E3" w14:textId="582DD5CB" w:rsidR="00BB1374" w:rsidRPr="00515782" w:rsidRDefault="00BB1374" w:rsidP="00BB1374">
      <w:pPr>
        <w:pStyle w:val="ListParagraph"/>
        <w:numPr>
          <w:ilvl w:val="0"/>
          <w:numId w:val="1"/>
        </w:numPr>
        <w:rPr>
          <w:b/>
          <w:bCs/>
        </w:rPr>
      </w:pPr>
      <w:r w:rsidRPr="00515782">
        <w:rPr>
          <w:b/>
          <w:bCs/>
        </w:rPr>
        <w:t>The doctrine we subscribe to concerning either relationship will affect the other.</w:t>
      </w:r>
    </w:p>
    <w:p w14:paraId="6433F034" w14:textId="26D434DF" w:rsidR="00BB1374" w:rsidRDefault="00BB1374" w:rsidP="00BB1374">
      <w:pPr>
        <w:pStyle w:val="ListParagraph"/>
        <w:numPr>
          <w:ilvl w:val="0"/>
          <w:numId w:val="1"/>
        </w:numPr>
      </w:pPr>
      <w:r>
        <w:t xml:space="preserve">It is important that we have an accurate understanding of the foundation of our spiritual relationship with God and men </w:t>
      </w:r>
      <w:r w:rsidR="003D459C">
        <w:t>to</w:t>
      </w:r>
      <w:r>
        <w:t xml:space="preserve"> ensure holiness and righteousness </w:t>
      </w:r>
      <w:proofErr w:type="gramStart"/>
      <w:r>
        <w:t>in regard to</w:t>
      </w:r>
      <w:proofErr w:type="gramEnd"/>
      <w:r>
        <w:t xml:space="preserve"> each.</w:t>
      </w:r>
    </w:p>
    <w:p w14:paraId="6227707B" w14:textId="23CA6155" w:rsidR="00BB1374" w:rsidRDefault="00BB1374" w:rsidP="00BB1374">
      <w:pPr>
        <w:pStyle w:val="ListParagraph"/>
        <w:numPr>
          <w:ilvl w:val="0"/>
          <w:numId w:val="1"/>
        </w:numPr>
      </w:pPr>
      <w:r>
        <w:t xml:space="preserve">In writing to the Ephesians concerning his role in revelation, Paul mentions four spiritual principles in logical relation to one another which serve as the foundation of right spiritual relation to God and man – </w:t>
      </w:r>
      <w:r w:rsidRPr="00515782">
        <w:rPr>
          <w:b/>
          <w:bCs/>
          <w:highlight w:val="yellow"/>
        </w:rPr>
        <w:t>Ephesians 3:1-7</w:t>
      </w:r>
    </w:p>
    <w:p w14:paraId="79427705" w14:textId="59297691" w:rsidR="00607A7F" w:rsidRDefault="003D459C" w:rsidP="00607A7F">
      <w:pPr>
        <w:pStyle w:val="ListParagraph"/>
        <w:numPr>
          <w:ilvl w:val="1"/>
          <w:numId w:val="1"/>
        </w:numPr>
      </w:pPr>
      <w:r w:rsidRPr="00515782">
        <w:rPr>
          <w:b/>
          <w:bCs/>
        </w:rPr>
        <w:t>Truth</w:t>
      </w:r>
      <w:r>
        <w:t xml:space="preserve"> – </w:t>
      </w:r>
      <w:r w:rsidRPr="00515782">
        <w:rPr>
          <w:b/>
          <w:bCs/>
          <w:highlight w:val="yellow"/>
        </w:rPr>
        <w:t>(vv. 3, 5)</w:t>
      </w:r>
      <w:r>
        <w:t xml:space="preserve"> – truth is made known through revelation – to know God, have fellowship with Him.</w:t>
      </w:r>
    </w:p>
    <w:p w14:paraId="6E87CF89" w14:textId="35FD1D8A" w:rsidR="003D459C" w:rsidRDefault="003D459C" w:rsidP="00607A7F">
      <w:pPr>
        <w:pStyle w:val="ListParagraph"/>
        <w:numPr>
          <w:ilvl w:val="1"/>
          <w:numId w:val="1"/>
        </w:numPr>
      </w:pPr>
      <w:r w:rsidRPr="00515782">
        <w:rPr>
          <w:b/>
          <w:bCs/>
        </w:rPr>
        <w:t>Understanding</w:t>
      </w:r>
      <w:r>
        <w:t xml:space="preserve"> – </w:t>
      </w:r>
      <w:r w:rsidRPr="00515782">
        <w:rPr>
          <w:b/>
          <w:bCs/>
          <w:highlight w:val="yellow"/>
        </w:rPr>
        <w:t>(v. 4)</w:t>
      </w:r>
      <w:r>
        <w:t xml:space="preserve"> – we must understand truth and can do so through reading.</w:t>
      </w:r>
    </w:p>
    <w:p w14:paraId="07CF9C6D" w14:textId="2C9567F4" w:rsidR="003D459C" w:rsidRDefault="003D459C" w:rsidP="00607A7F">
      <w:pPr>
        <w:pStyle w:val="ListParagraph"/>
        <w:numPr>
          <w:ilvl w:val="1"/>
          <w:numId w:val="1"/>
        </w:numPr>
      </w:pPr>
      <w:r w:rsidRPr="00515782">
        <w:rPr>
          <w:b/>
          <w:bCs/>
        </w:rPr>
        <w:t>Unity</w:t>
      </w:r>
      <w:r>
        <w:t xml:space="preserve"> – </w:t>
      </w:r>
      <w:r w:rsidRPr="00515782">
        <w:rPr>
          <w:b/>
          <w:bCs/>
          <w:highlight w:val="yellow"/>
        </w:rPr>
        <w:t>(v. 4)</w:t>
      </w:r>
      <w:r>
        <w:t xml:space="preserve"> – we can understand alike with others, i.e. we are to be unified in truth.</w:t>
      </w:r>
    </w:p>
    <w:p w14:paraId="144A6ABE" w14:textId="7AC1CE35" w:rsidR="003D459C" w:rsidRDefault="003D459C" w:rsidP="00607A7F">
      <w:pPr>
        <w:pStyle w:val="ListParagraph"/>
        <w:numPr>
          <w:ilvl w:val="1"/>
          <w:numId w:val="1"/>
        </w:numPr>
      </w:pPr>
      <w:r w:rsidRPr="00515782">
        <w:rPr>
          <w:b/>
          <w:bCs/>
        </w:rPr>
        <w:t>Fellowship</w:t>
      </w:r>
      <w:r>
        <w:t xml:space="preserve"> – </w:t>
      </w:r>
      <w:r w:rsidRPr="00515782">
        <w:rPr>
          <w:b/>
          <w:bCs/>
          <w:highlight w:val="yellow"/>
        </w:rPr>
        <w:t>(v. 6)</w:t>
      </w:r>
      <w:r>
        <w:t xml:space="preserve"> – in such common understanding of truth and following it we share and participate together in the things of God.</w:t>
      </w:r>
    </w:p>
    <w:p w14:paraId="5BFDD8AD" w14:textId="6A32EDC4" w:rsidR="003D459C" w:rsidRDefault="00515782" w:rsidP="003D459C">
      <w:pPr>
        <w:pStyle w:val="ListParagraph"/>
        <w:numPr>
          <w:ilvl w:val="0"/>
          <w:numId w:val="1"/>
        </w:numPr>
      </w:pPr>
      <w:r>
        <w:t>Not one of these can be isolated – if there is one that exists without the other it is not genuine but perverted.</w:t>
      </w:r>
    </w:p>
    <w:p w14:paraId="43184435" w14:textId="3DCFAA46" w:rsidR="00EF0CCB" w:rsidRDefault="00EF0CCB" w:rsidP="00EF0CCB">
      <w:pPr>
        <w:pStyle w:val="ListParagraph"/>
        <w:numPr>
          <w:ilvl w:val="0"/>
          <w:numId w:val="2"/>
        </w:numPr>
      </w:pPr>
      <w:r>
        <w:t>Truth is the Link Between Heaven and Earth</w:t>
      </w:r>
    </w:p>
    <w:p w14:paraId="5A689334" w14:textId="536D2DE8" w:rsidR="009A30EF" w:rsidRPr="0067699E" w:rsidRDefault="009A30EF" w:rsidP="009A30EF">
      <w:pPr>
        <w:pStyle w:val="ListParagraph"/>
        <w:numPr>
          <w:ilvl w:val="0"/>
          <w:numId w:val="3"/>
        </w:numPr>
        <w:rPr>
          <w:b/>
          <w:bCs/>
          <w:i/>
          <w:iCs/>
        </w:rPr>
      </w:pPr>
      <w:r w:rsidRPr="0067699E">
        <w:rPr>
          <w:b/>
          <w:bCs/>
          <w:i/>
          <w:iCs/>
          <w:highlight w:val="yellow"/>
        </w:rPr>
        <w:t>“</w:t>
      </w:r>
      <w:proofErr w:type="gramStart"/>
      <w:r w:rsidRPr="0067699E">
        <w:rPr>
          <w:b/>
          <w:bCs/>
          <w:i/>
          <w:iCs/>
          <w:highlight w:val="yellow"/>
        </w:rPr>
        <w:t>by</w:t>
      </w:r>
      <w:proofErr w:type="gramEnd"/>
      <w:r w:rsidRPr="0067699E">
        <w:rPr>
          <w:b/>
          <w:bCs/>
          <w:i/>
          <w:iCs/>
          <w:highlight w:val="yellow"/>
        </w:rPr>
        <w:t xml:space="preserve"> revelation He made known to me the mystery</w:t>
      </w:r>
      <w:r w:rsidRPr="0067699E">
        <w:rPr>
          <w:b/>
          <w:bCs/>
          <w:i/>
          <w:iCs/>
          <w:highlight w:val="yellow"/>
        </w:rPr>
        <w:t>” (Ephesians 3:3)</w:t>
      </w:r>
    </w:p>
    <w:p w14:paraId="3D8825CC" w14:textId="522BB1D4" w:rsidR="0067699E" w:rsidRDefault="0067699E" w:rsidP="0067699E">
      <w:pPr>
        <w:pStyle w:val="ListParagraph"/>
        <w:numPr>
          <w:ilvl w:val="0"/>
          <w:numId w:val="3"/>
        </w:numPr>
      </w:pPr>
      <w:r>
        <w:t xml:space="preserve">Jacob’s Ladder (dream) – </w:t>
      </w:r>
      <w:r w:rsidRPr="006920EE">
        <w:rPr>
          <w:b/>
          <w:bCs/>
          <w:highlight w:val="yellow"/>
        </w:rPr>
        <w:t>Genesis 28:1</w:t>
      </w:r>
      <w:r>
        <w:rPr>
          <w:b/>
          <w:bCs/>
          <w:highlight w:val="yellow"/>
        </w:rPr>
        <w:t>0</w:t>
      </w:r>
      <w:r w:rsidRPr="006920EE">
        <w:rPr>
          <w:b/>
          <w:bCs/>
          <w:highlight w:val="yellow"/>
        </w:rPr>
        <w:t>-14</w:t>
      </w:r>
      <w:r>
        <w:rPr>
          <w:b/>
          <w:bCs/>
        </w:rPr>
        <w:t xml:space="preserve"> </w:t>
      </w:r>
      <w:r w:rsidRPr="0067699E">
        <w:t xml:space="preserve">(Going to </w:t>
      </w:r>
      <w:proofErr w:type="spellStart"/>
      <w:r w:rsidRPr="0067699E">
        <w:t>Padam</w:t>
      </w:r>
      <w:proofErr w:type="spellEnd"/>
      <w:r w:rsidRPr="0067699E">
        <w:t xml:space="preserve"> Aram to find a wife from Laban)</w:t>
      </w:r>
    </w:p>
    <w:p w14:paraId="2B1EE26B" w14:textId="77777777" w:rsidR="0067699E" w:rsidRDefault="0067699E" w:rsidP="0067699E">
      <w:pPr>
        <w:pStyle w:val="ListParagraph"/>
        <w:numPr>
          <w:ilvl w:val="1"/>
          <w:numId w:val="3"/>
        </w:numPr>
      </w:pPr>
      <w:r>
        <w:t xml:space="preserve">Fulfilled in Christ – </w:t>
      </w:r>
      <w:r w:rsidRPr="006920EE">
        <w:rPr>
          <w:b/>
          <w:bCs/>
          <w:highlight w:val="yellow"/>
        </w:rPr>
        <w:t>John 1:51</w:t>
      </w:r>
      <w:r>
        <w:t xml:space="preserve"> (to Nathanael)</w:t>
      </w:r>
    </w:p>
    <w:p w14:paraId="5AE0FE82" w14:textId="77777777" w:rsidR="0067699E" w:rsidRDefault="0067699E" w:rsidP="0067699E">
      <w:pPr>
        <w:pStyle w:val="ListParagraph"/>
        <w:numPr>
          <w:ilvl w:val="1"/>
          <w:numId w:val="3"/>
        </w:numPr>
      </w:pPr>
      <w:r w:rsidRPr="006920EE">
        <w:rPr>
          <w:b/>
          <w:bCs/>
          <w:highlight w:val="yellow"/>
        </w:rPr>
        <w:t>(v. 12)</w:t>
      </w:r>
      <w:r>
        <w:t xml:space="preserve"> – angels ascending and descending.</w:t>
      </w:r>
    </w:p>
    <w:p w14:paraId="0490A0B0" w14:textId="77777777" w:rsidR="0067699E" w:rsidRDefault="0067699E" w:rsidP="0067699E">
      <w:pPr>
        <w:pStyle w:val="ListParagraph"/>
        <w:numPr>
          <w:ilvl w:val="2"/>
          <w:numId w:val="3"/>
        </w:numPr>
      </w:pPr>
      <w:r>
        <w:t>Angels – messengers.</w:t>
      </w:r>
    </w:p>
    <w:p w14:paraId="3B714326" w14:textId="77777777" w:rsidR="0067699E" w:rsidRDefault="0067699E" w:rsidP="0067699E">
      <w:pPr>
        <w:pStyle w:val="ListParagraph"/>
        <w:numPr>
          <w:ilvl w:val="2"/>
          <w:numId w:val="3"/>
        </w:numPr>
      </w:pPr>
      <w:r>
        <w:t>Communication/Revelation – From heaven to man, and man to heaven.</w:t>
      </w:r>
    </w:p>
    <w:p w14:paraId="0329E006" w14:textId="77777777" w:rsidR="0067699E" w:rsidRDefault="0067699E" w:rsidP="0067699E">
      <w:pPr>
        <w:pStyle w:val="ListParagraph"/>
        <w:numPr>
          <w:ilvl w:val="1"/>
          <w:numId w:val="3"/>
        </w:numPr>
      </w:pPr>
      <w:r w:rsidRPr="006920EE">
        <w:rPr>
          <w:b/>
          <w:bCs/>
          <w:highlight w:val="yellow"/>
        </w:rPr>
        <w:t>(v. 14)</w:t>
      </w:r>
      <w:r>
        <w:t xml:space="preserve"> – universal blessing associated with the dream.</w:t>
      </w:r>
    </w:p>
    <w:p w14:paraId="78840A23" w14:textId="77777777" w:rsidR="0067699E" w:rsidRDefault="0067699E" w:rsidP="0067699E">
      <w:pPr>
        <w:pStyle w:val="ListParagraph"/>
        <w:numPr>
          <w:ilvl w:val="1"/>
          <w:numId w:val="3"/>
        </w:numPr>
      </w:pPr>
      <w:r>
        <w:t>Jesus – identifies Himself (Son of Man) in place of the ladder.</w:t>
      </w:r>
    </w:p>
    <w:p w14:paraId="21A81617" w14:textId="7C85D740" w:rsidR="0067699E" w:rsidRDefault="0067699E" w:rsidP="0067699E">
      <w:pPr>
        <w:pStyle w:val="ListParagraph"/>
        <w:numPr>
          <w:ilvl w:val="2"/>
          <w:numId w:val="3"/>
        </w:numPr>
      </w:pPr>
      <w:r>
        <w:t>The revelation of God from heaven to man on earth is through Jesus.</w:t>
      </w:r>
    </w:p>
    <w:p w14:paraId="4D1C5F05" w14:textId="61B90211" w:rsidR="0067699E" w:rsidRDefault="0067699E" w:rsidP="0067699E">
      <w:pPr>
        <w:pStyle w:val="ListParagraph"/>
        <w:numPr>
          <w:ilvl w:val="0"/>
          <w:numId w:val="3"/>
        </w:numPr>
      </w:pPr>
      <w:r>
        <w:t xml:space="preserve">Jesus – </w:t>
      </w:r>
      <w:r w:rsidRPr="002813A6">
        <w:rPr>
          <w:b/>
          <w:bCs/>
          <w:highlight w:val="yellow"/>
        </w:rPr>
        <w:t>John 14:6</w:t>
      </w:r>
      <w:r>
        <w:t xml:space="preserve"> – </w:t>
      </w:r>
      <w:r>
        <w:t>Way (to the Father) – Truth (concerning the Father) – Life (of the Father, offered by the Father).</w:t>
      </w:r>
    </w:p>
    <w:p w14:paraId="40170542" w14:textId="77777777" w:rsidR="0067699E" w:rsidRDefault="0067699E" w:rsidP="0067699E">
      <w:pPr>
        <w:pStyle w:val="ListParagraph"/>
        <w:numPr>
          <w:ilvl w:val="1"/>
          <w:numId w:val="3"/>
        </w:numPr>
      </w:pPr>
      <w:r>
        <w:t xml:space="preserve">Eternal life is to know God – </w:t>
      </w:r>
      <w:r w:rsidRPr="006920EE">
        <w:rPr>
          <w:b/>
          <w:bCs/>
          <w:highlight w:val="yellow"/>
        </w:rPr>
        <w:t>John 17:3</w:t>
      </w:r>
    </w:p>
    <w:p w14:paraId="519D5E29" w14:textId="44D8FC52" w:rsidR="0067699E" w:rsidRDefault="0067699E" w:rsidP="0067699E">
      <w:pPr>
        <w:pStyle w:val="ListParagraph"/>
        <w:numPr>
          <w:ilvl w:val="1"/>
          <w:numId w:val="3"/>
        </w:numPr>
      </w:pPr>
      <w:r>
        <w:t xml:space="preserve">We know God through Jesus </w:t>
      </w:r>
      <w:r>
        <w:t xml:space="preserve">who is the Word </w:t>
      </w:r>
      <w:r>
        <w:t xml:space="preserve">– </w:t>
      </w:r>
      <w:r w:rsidRPr="006920EE">
        <w:rPr>
          <w:b/>
          <w:bCs/>
          <w:highlight w:val="yellow"/>
        </w:rPr>
        <w:t>John 1:</w:t>
      </w:r>
      <w:r>
        <w:rPr>
          <w:b/>
          <w:bCs/>
          <w:highlight w:val="yellow"/>
        </w:rPr>
        <w:t xml:space="preserve">1, </w:t>
      </w:r>
      <w:r w:rsidRPr="006920EE">
        <w:rPr>
          <w:b/>
          <w:bCs/>
          <w:highlight w:val="yellow"/>
        </w:rPr>
        <w:t>14, 18</w:t>
      </w:r>
      <w:r>
        <w:t xml:space="preserve"> – grace and truth, God declared.</w:t>
      </w:r>
    </w:p>
    <w:p w14:paraId="46F26BBE" w14:textId="0323297E" w:rsidR="0067699E" w:rsidRDefault="00C54606" w:rsidP="0067699E">
      <w:pPr>
        <w:pStyle w:val="ListParagraph"/>
        <w:numPr>
          <w:ilvl w:val="0"/>
          <w:numId w:val="3"/>
        </w:numPr>
      </w:pPr>
      <w:r>
        <w:t xml:space="preserve">The truth must be known and abided in for us to have fellowship with God – </w:t>
      </w:r>
      <w:r w:rsidRPr="002813A6">
        <w:rPr>
          <w:b/>
          <w:bCs/>
          <w:highlight w:val="yellow"/>
        </w:rPr>
        <w:t>John 8:30-32</w:t>
      </w:r>
    </w:p>
    <w:p w14:paraId="406B9189" w14:textId="035DFA29" w:rsidR="00C54606" w:rsidRPr="002813A6" w:rsidRDefault="00C54606" w:rsidP="0067699E">
      <w:pPr>
        <w:pStyle w:val="ListParagraph"/>
        <w:numPr>
          <w:ilvl w:val="0"/>
          <w:numId w:val="3"/>
        </w:numPr>
        <w:rPr>
          <w:b/>
          <w:bCs/>
        </w:rPr>
      </w:pPr>
      <w:r w:rsidRPr="002813A6">
        <w:rPr>
          <w:b/>
          <w:bCs/>
        </w:rPr>
        <w:t>The nature of truth tells us about the defined parameters of any man’s relation to God:</w:t>
      </w:r>
    </w:p>
    <w:p w14:paraId="7F357B9C" w14:textId="4AD74CEA" w:rsidR="00C54606" w:rsidRDefault="00C54606" w:rsidP="00C54606">
      <w:pPr>
        <w:pStyle w:val="ListParagraph"/>
        <w:numPr>
          <w:ilvl w:val="1"/>
          <w:numId w:val="3"/>
        </w:numPr>
      </w:pPr>
      <w:r>
        <w:lastRenderedPageBreak/>
        <w:t>Truth is objective.</w:t>
      </w:r>
    </w:p>
    <w:p w14:paraId="471790C4" w14:textId="7E6D86BF" w:rsidR="00C54606" w:rsidRDefault="00C54606" w:rsidP="00C54606">
      <w:pPr>
        <w:pStyle w:val="ListParagraph"/>
        <w:numPr>
          <w:ilvl w:val="1"/>
          <w:numId w:val="3"/>
        </w:numPr>
      </w:pPr>
      <w:r>
        <w:t xml:space="preserve">Man can only stand right with God through objective truth – </w:t>
      </w:r>
      <w:r w:rsidRPr="002813A6">
        <w:rPr>
          <w:b/>
          <w:bCs/>
          <w:highlight w:val="yellow"/>
        </w:rPr>
        <w:t>1 Timothy 2:4</w:t>
      </w:r>
    </w:p>
    <w:p w14:paraId="0739A88E" w14:textId="240F4CD7" w:rsidR="000A75C3" w:rsidRDefault="000A75C3" w:rsidP="00C54606">
      <w:pPr>
        <w:pStyle w:val="ListParagraph"/>
        <w:numPr>
          <w:ilvl w:val="1"/>
          <w:numId w:val="3"/>
        </w:numPr>
      </w:pPr>
      <w:r>
        <w:t xml:space="preserve">While a man’s relation to God is a </w:t>
      </w:r>
      <w:r w:rsidR="006003A7">
        <w:t>personal</w:t>
      </w:r>
      <w:r>
        <w:t xml:space="preserve"> matter (between Him and God), it is conditioned on objective and universal principles.</w:t>
      </w:r>
    </w:p>
    <w:p w14:paraId="73578DA3" w14:textId="3112C41A" w:rsidR="000A75C3" w:rsidRDefault="000A75C3" w:rsidP="000A75C3">
      <w:pPr>
        <w:pStyle w:val="ListParagraph"/>
        <w:numPr>
          <w:ilvl w:val="2"/>
          <w:numId w:val="3"/>
        </w:numPr>
      </w:pPr>
      <w:r>
        <w:t xml:space="preserve">We all will be judged individually – </w:t>
      </w:r>
      <w:r w:rsidRPr="002813A6">
        <w:rPr>
          <w:b/>
          <w:bCs/>
          <w:highlight w:val="yellow"/>
        </w:rPr>
        <w:t>Romans 14:11-12</w:t>
      </w:r>
    </w:p>
    <w:p w14:paraId="06A73ADB" w14:textId="144A5918" w:rsidR="000A75C3" w:rsidRDefault="000A75C3" w:rsidP="000A75C3">
      <w:pPr>
        <w:pStyle w:val="ListParagraph"/>
        <w:numPr>
          <w:ilvl w:val="2"/>
          <w:numId w:val="3"/>
        </w:numPr>
      </w:pPr>
      <w:r>
        <w:t xml:space="preserve">But we will all be judged by the same revealed standard – </w:t>
      </w:r>
      <w:r w:rsidRPr="002813A6">
        <w:rPr>
          <w:b/>
          <w:bCs/>
          <w:highlight w:val="yellow"/>
        </w:rPr>
        <w:t>John 12:48; Acts 10:34-35</w:t>
      </w:r>
    </w:p>
    <w:p w14:paraId="0B05A4B9" w14:textId="399DF6EE" w:rsidR="000A75C3" w:rsidRDefault="000A75C3" w:rsidP="000A75C3">
      <w:pPr>
        <w:pStyle w:val="ListParagraph"/>
        <w:numPr>
          <w:ilvl w:val="1"/>
          <w:numId w:val="3"/>
        </w:numPr>
      </w:pPr>
      <w:r>
        <w:t xml:space="preserve">Therefore, we have no right to </w:t>
      </w:r>
      <w:r w:rsidR="002813A6">
        <w:t xml:space="preserve">dictate what our own relationship with God looks like. I.e. whether we are accepted or not based on our own subjective standard – </w:t>
      </w:r>
      <w:r w:rsidR="002813A6" w:rsidRPr="002813A6">
        <w:rPr>
          <w:b/>
          <w:bCs/>
          <w:highlight w:val="yellow"/>
        </w:rPr>
        <w:t>2 Thessalonians 2:9-12; 1 John 1:6</w:t>
      </w:r>
    </w:p>
    <w:p w14:paraId="440B2B22" w14:textId="73901CAF" w:rsidR="00EF0CCB" w:rsidRDefault="00EF0CCB" w:rsidP="00EF0CCB">
      <w:pPr>
        <w:pStyle w:val="ListParagraph"/>
        <w:numPr>
          <w:ilvl w:val="0"/>
          <w:numId w:val="2"/>
        </w:numPr>
      </w:pPr>
      <w:r>
        <w:t>Understanding is the Mechanism of Accessing Truth</w:t>
      </w:r>
    </w:p>
    <w:p w14:paraId="3C80BDE3" w14:textId="6F49B59C" w:rsidR="009A30EF" w:rsidRPr="00AD67D7" w:rsidRDefault="009A30EF" w:rsidP="009A30EF">
      <w:pPr>
        <w:pStyle w:val="ListParagraph"/>
        <w:numPr>
          <w:ilvl w:val="0"/>
          <w:numId w:val="4"/>
        </w:numPr>
        <w:rPr>
          <w:b/>
          <w:bCs/>
          <w:i/>
          <w:iCs/>
        </w:rPr>
      </w:pPr>
      <w:r w:rsidRPr="00AD67D7">
        <w:rPr>
          <w:b/>
          <w:bCs/>
          <w:i/>
          <w:iCs/>
          <w:highlight w:val="yellow"/>
        </w:rPr>
        <w:t>“</w:t>
      </w:r>
      <w:proofErr w:type="gramStart"/>
      <w:r w:rsidR="00C07A6F" w:rsidRPr="00AD67D7">
        <w:rPr>
          <w:b/>
          <w:bCs/>
          <w:i/>
          <w:iCs/>
          <w:highlight w:val="yellow"/>
        </w:rPr>
        <w:t>when</w:t>
      </w:r>
      <w:proofErr w:type="gramEnd"/>
      <w:r w:rsidR="00C07A6F" w:rsidRPr="00AD67D7">
        <w:rPr>
          <w:b/>
          <w:bCs/>
          <w:i/>
          <w:iCs/>
          <w:highlight w:val="yellow"/>
        </w:rPr>
        <w:t xml:space="preserve"> you read, you may understand</w:t>
      </w:r>
      <w:r w:rsidR="00C07A6F" w:rsidRPr="00AD67D7">
        <w:rPr>
          <w:b/>
          <w:bCs/>
          <w:i/>
          <w:iCs/>
          <w:highlight w:val="yellow"/>
        </w:rPr>
        <w:t>” (Ephesians 3:4)</w:t>
      </w:r>
    </w:p>
    <w:p w14:paraId="212109FB" w14:textId="77777777" w:rsidR="00DC5DB5" w:rsidRDefault="00DC5DB5" w:rsidP="00DC5DB5">
      <w:pPr>
        <w:pStyle w:val="ListParagraph"/>
        <w:numPr>
          <w:ilvl w:val="0"/>
          <w:numId w:val="4"/>
        </w:numPr>
      </w:pPr>
      <w:r>
        <w:t>Since it is only through the truth that we can come to God (</w:t>
      </w:r>
      <w:r w:rsidRPr="00AD67D7">
        <w:rPr>
          <w:b/>
          <w:bCs/>
          <w:highlight w:val="yellow"/>
        </w:rPr>
        <w:t>cf. John 14:6</w:t>
      </w:r>
      <w:r>
        <w:t xml:space="preserve">), then we MUST understand it – </w:t>
      </w:r>
      <w:r w:rsidRPr="00AD67D7">
        <w:rPr>
          <w:b/>
          <w:bCs/>
          <w:highlight w:val="yellow"/>
        </w:rPr>
        <w:t>Ephesians 5:17</w:t>
      </w:r>
    </w:p>
    <w:p w14:paraId="03352CCA" w14:textId="1789EBA0" w:rsidR="00DC5DB5" w:rsidRDefault="00DC5DB5" w:rsidP="00DC5DB5">
      <w:pPr>
        <w:pStyle w:val="ListParagraph"/>
        <w:numPr>
          <w:ilvl w:val="0"/>
          <w:numId w:val="4"/>
        </w:numPr>
      </w:pPr>
      <w:r>
        <w:t xml:space="preserve">The gospel saves those who believe, but if the gospel is not known (through it being proclaimed) it cannot save – </w:t>
      </w:r>
      <w:r w:rsidRPr="00DC5DB5">
        <w:rPr>
          <w:b/>
          <w:bCs/>
          <w:highlight w:val="yellow"/>
        </w:rPr>
        <w:t>Romans 1:16; 10:14-15; 1 Corinthians 1:21</w:t>
      </w:r>
    </w:p>
    <w:p w14:paraId="6FDB889B" w14:textId="77777777" w:rsidR="00DC5DB5" w:rsidRDefault="00DC5DB5" w:rsidP="00DC5DB5">
      <w:pPr>
        <w:pStyle w:val="ListParagraph"/>
        <w:numPr>
          <w:ilvl w:val="0"/>
          <w:numId w:val="4"/>
        </w:numPr>
      </w:pPr>
      <w:r>
        <w:t>The simple hearing of the message of truth does not save, but the UNDERSTANDING of that truth is necessary:</w:t>
      </w:r>
    </w:p>
    <w:p w14:paraId="16414FC1" w14:textId="78F6A7C2" w:rsidR="00DC5DB5" w:rsidRDefault="00DC5DB5" w:rsidP="00DC5DB5">
      <w:pPr>
        <w:pStyle w:val="ListParagraph"/>
        <w:numPr>
          <w:ilvl w:val="1"/>
          <w:numId w:val="4"/>
        </w:numPr>
      </w:pPr>
      <w:r>
        <w:t xml:space="preserve">Do you understand? – </w:t>
      </w:r>
      <w:r w:rsidRPr="00DC5DB5">
        <w:rPr>
          <w:b/>
          <w:bCs/>
          <w:highlight w:val="yellow"/>
        </w:rPr>
        <w:t>Acts 8:30-31</w:t>
      </w:r>
    </w:p>
    <w:p w14:paraId="54149699" w14:textId="2337298A" w:rsidR="00DC5DB5" w:rsidRDefault="00DC5DB5" w:rsidP="00DC5DB5">
      <w:pPr>
        <w:pStyle w:val="ListParagraph"/>
        <w:numPr>
          <w:ilvl w:val="1"/>
          <w:numId w:val="4"/>
        </w:numPr>
      </w:pPr>
      <w:r>
        <w:t xml:space="preserve">Can be misunderstood – </w:t>
      </w:r>
      <w:r w:rsidRPr="0007060C">
        <w:rPr>
          <w:b/>
          <w:bCs/>
          <w:highlight w:val="yellow"/>
        </w:rPr>
        <w:t>Romans 3:1-2, 9-11</w:t>
      </w:r>
      <w:r>
        <w:t xml:space="preserve"> (have law, but do not understand); </w:t>
      </w:r>
      <w:r w:rsidRPr="0007060C">
        <w:rPr>
          <w:b/>
          <w:bCs/>
          <w:highlight w:val="yellow"/>
        </w:rPr>
        <w:t>2 Peter 3:16</w:t>
      </w:r>
      <w:r>
        <w:t xml:space="preserve"> (twisted to own destruction)</w:t>
      </w:r>
    </w:p>
    <w:p w14:paraId="34E241D3" w14:textId="77777777" w:rsidR="00DC5DB5" w:rsidRDefault="00DC5DB5" w:rsidP="00BA722A">
      <w:pPr>
        <w:pStyle w:val="ListParagraph"/>
        <w:numPr>
          <w:ilvl w:val="2"/>
          <w:numId w:val="4"/>
        </w:numPr>
      </w:pPr>
      <w:r>
        <w:t xml:space="preserve">EX: Jews knew the law, but not understanding its purpose were not benefitted by it – </w:t>
      </w:r>
      <w:r w:rsidRPr="0007060C">
        <w:rPr>
          <w:b/>
          <w:bCs/>
          <w:highlight w:val="yellow"/>
        </w:rPr>
        <w:t>John 5:39-40; Romans 10:2-4</w:t>
      </w:r>
    </w:p>
    <w:p w14:paraId="589FC313" w14:textId="6704181D" w:rsidR="00DC5DB5" w:rsidRDefault="00DC5DB5" w:rsidP="00DC5DB5">
      <w:pPr>
        <w:pStyle w:val="ListParagraph"/>
        <w:numPr>
          <w:ilvl w:val="1"/>
          <w:numId w:val="4"/>
        </w:numPr>
      </w:pPr>
      <w:r>
        <w:t>TRUTH SAVES, BUT THE ACCESS TO THE SALVATION IT OFFERS IS UNDERSTANDING.</w:t>
      </w:r>
    </w:p>
    <w:p w14:paraId="624FD47E" w14:textId="6ADBD0FA" w:rsidR="00BA722A" w:rsidRDefault="00BA722A" w:rsidP="00BA722A">
      <w:pPr>
        <w:pStyle w:val="ListParagraph"/>
        <w:numPr>
          <w:ilvl w:val="0"/>
          <w:numId w:val="4"/>
        </w:numPr>
      </w:pPr>
      <w:r>
        <w:t>When one does not understand</w:t>
      </w:r>
      <w:r w:rsidR="00AD67D7">
        <w:t>, it is not that understanding is beyond reach, but:</w:t>
      </w:r>
    </w:p>
    <w:p w14:paraId="59A35DF5" w14:textId="392F356F" w:rsidR="00AD67D7" w:rsidRDefault="00AD67D7" w:rsidP="00AD67D7">
      <w:pPr>
        <w:pStyle w:val="ListParagraph"/>
        <w:numPr>
          <w:ilvl w:val="1"/>
          <w:numId w:val="4"/>
        </w:numPr>
      </w:pPr>
      <w:r>
        <w:t xml:space="preserve">They are dishonest – </w:t>
      </w:r>
      <w:r w:rsidRPr="00AD67D7">
        <w:rPr>
          <w:b/>
          <w:bCs/>
          <w:i/>
          <w:iCs/>
          <w:highlight w:val="yellow"/>
        </w:rPr>
        <w:t>“</w:t>
      </w:r>
      <w:r w:rsidRPr="00AD67D7">
        <w:rPr>
          <w:b/>
          <w:bCs/>
          <w:i/>
          <w:iCs/>
          <w:highlight w:val="yellow"/>
        </w:rPr>
        <w:t>But the seed in the good soil, these are the ones who have heard the word in an honest and good heart, and hold it fast, and bear fruit with perseverance.</w:t>
      </w:r>
      <w:r w:rsidRPr="00AD67D7">
        <w:rPr>
          <w:b/>
          <w:bCs/>
          <w:i/>
          <w:iCs/>
          <w:highlight w:val="yellow"/>
        </w:rPr>
        <w:t>” (Luke 8:15, NASB)</w:t>
      </w:r>
    </w:p>
    <w:p w14:paraId="7FB3873C" w14:textId="77777777" w:rsidR="00AD67D7" w:rsidRDefault="00AD67D7" w:rsidP="00AD67D7">
      <w:pPr>
        <w:pStyle w:val="ListParagraph"/>
        <w:numPr>
          <w:ilvl w:val="1"/>
          <w:numId w:val="4"/>
        </w:numPr>
      </w:pPr>
      <w:r>
        <w:t xml:space="preserve">Led by the blind – </w:t>
      </w:r>
      <w:r w:rsidRPr="0007060C">
        <w:rPr>
          <w:b/>
          <w:bCs/>
          <w:highlight w:val="yellow"/>
        </w:rPr>
        <w:t>Matthew 15:14</w:t>
      </w:r>
    </w:p>
    <w:p w14:paraId="25580F98" w14:textId="77777777" w:rsidR="00AD67D7" w:rsidRDefault="00AD67D7" w:rsidP="00AD67D7">
      <w:pPr>
        <w:pStyle w:val="ListParagraph"/>
        <w:numPr>
          <w:ilvl w:val="1"/>
          <w:numId w:val="4"/>
        </w:numPr>
      </w:pPr>
      <w:r>
        <w:t xml:space="preserve">Desire for the world – </w:t>
      </w:r>
      <w:r w:rsidRPr="0007060C">
        <w:rPr>
          <w:b/>
          <w:bCs/>
          <w:highlight w:val="yellow"/>
        </w:rPr>
        <w:t>2 Corinthians 4:3-4</w:t>
      </w:r>
    </w:p>
    <w:p w14:paraId="3F216885" w14:textId="4ADAFD46" w:rsidR="00AD67D7" w:rsidRDefault="00AD67D7" w:rsidP="00AD67D7">
      <w:pPr>
        <w:pStyle w:val="ListParagraph"/>
        <w:numPr>
          <w:ilvl w:val="1"/>
          <w:numId w:val="4"/>
        </w:numPr>
      </w:pPr>
      <w:r>
        <w:t xml:space="preserve">Biased reading of the text – </w:t>
      </w:r>
      <w:r w:rsidRPr="0007060C">
        <w:rPr>
          <w:b/>
          <w:bCs/>
          <w:highlight w:val="yellow"/>
        </w:rPr>
        <w:t>Matthew 22:</w:t>
      </w:r>
      <w:r>
        <w:rPr>
          <w:b/>
          <w:bCs/>
          <w:highlight w:val="yellow"/>
        </w:rPr>
        <w:t xml:space="preserve">23, </w:t>
      </w:r>
      <w:r w:rsidRPr="0007060C">
        <w:rPr>
          <w:b/>
          <w:bCs/>
          <w:highlight w:val="yellow"/>
        </w:rPr>
        <w:t>29, 31-32</w:t>
      </w:r>
    </w:p>
    <w:p w14:paraId="597B14BF" w14:textId="0E74426E" w:rsidR="00AD67D7" w:rsidRDefault="00AD67D7" w:rsidP="00AD67D7">
      <w:pPr>
        <w:pStyle w:val="ListParagraph"/>
        <w:numPr>
          <w:ilvl w:val="1"/>
          <w:numId w:val="4"/>
        </w:numPr>
      </w:pPr>
      <w:r>
        <w:t xml:space="preserve">Seeking to justify settled beliefs and practices – </w:t>
      </w:r>
      <w:r w:rsidRPr="00AD67D7">
        <w:rPr>
          <w:b/>
          <w:bCs/>
          <w:highlight w:val="yellow"/>
        </w:rPr>
        <w:t>Luke 10:29</w:t>
      </w:r>
    </w:p>
    <w:p w14:paraId="40CC7D4B" w14:textId="35ED1339" w:rsidR="00AD67D7" w:rsidRDefault="00AD67D7" w:rsidP="00AD67D7">
      <w:pPr>
        <w:pStyle w:val="ListParagraph"/>
        <w:numPr>
          <w:ilvl w:val="0"/>
          <w:numId w:val="4"/>
        </w:numPr>
      </w:pPr>
      <w:r>
        <w:t xml:space="preserve">The gospel is designed and revealed perfectly by God in a way that is specifically tailored to man whom He created. Therefore, the failure to understand the truth does not reflect poorly on God, but on the man – </w:t>
      </w:r>
      <w:r w:rsidRPr="00AD67D7">
        <w:rPr>
          <w:b/>
          <w:bCs/>
          <w:highlight w:val="yellow"/>
        </w:rPr>
        <w:t>Hebrews 4:12</w:t>
      </w:r>
    </w:p>
    <w:p w14:paraId="4DB58C01" w14:textId="28240725" w:rsidR="00EF0CCB" w:rsidRDefault="00EF0CCB" w:rsidP="00EF0CCB">
      <w:pPr>
        <w:pStyle w:val="ListParagraph"/>
        <w:numPr>
          <w:ilvl w:val="0"/>
          <w:numId w:val="2"/>
        </w:numPr>
      </w:pPr>
      <w:r>
        <w:t>Unity is the Result of Understood Truth</w:t>
      </w:r>
    </w:p>
    <w:p w14:paraId="312E8244" w14:textId="72937A53" w:rsidR="00C07A6F" w:rsidRPr="002A495F" w:rsidRDefault="00C07A6F" w:rsidP="00C07A6F">
      <w:pPr>
        <w:pStyle w:val="ListParagraph"/>
        <w:numPr>
          <w:ilvl w:val="0"/>
          <w:numId w:val="5"/>
        </w:numPr>
        <w:rPr>
          <w:b/>
          <w:bCs/>
          <w:i/>
          <w:iCs/>
        </w:rPr>
      </w:pPr>
      <w:r w:rsidRPr="002A495F">
        <w:rPr>
          <w:b/>
          <w:bCs/>
          <w:i/>
          <w:iCs/>
          <w:highlight w:val="yellow"/>
        </w:rPr>
        <w:t>“</w:t>
      </w:r>
      <w:proofErr w:type="gramStart"/>
      <w:r w:rsidRPr="002A495F">
        <w:rPr>
          <w:b/>
          <w:bCs/>
          <w:i/>
          <w:iCs/>
          <w:highlight w:val="yellow"/>
        </w:rPr>
        <w:t>when</w:t>
      </w:r>
      <w:proofErr w:type="gramEnd"/>
      <w:r w:rsidRPr="002A495F">
        <w:rPr>
          <w:b/>
          <w:bCs/>
          <w:i/>
          <w:iCs/>
          <w:highlight w:val="yellow"/>
        </w:rPr>
        <w:t xml:space="preserve"> you read, you may understand my knowledge in the mystery of Christ</w:t>
      </w:r>
      <w:r w:rsidRPr="002A495F">
        <w:rPr>
          <w:b/>
          <w:bCs/>
          <w:i/>
          <w:iCs/>
          <w:highlight w:val="yellow"/>
        </w:rPr>
        <w:t>” (Ephesians 3:4)</w:t>
      </w:r>
    </w:p>
    <w:p w14:paraId="4B7C5D97" w14:textId="4E20CA5F" w:rsidR="001E179E" w:rsidRDefault="001E179E" w:rsidP="001E179E">
      <w:pPr>
        <w:pStyle w:val="ListParagraph"/>
        <w:numPr>
          <w:ilvl w:val="1"/>
          <w:numId w:val="5"/>
        </w:numPr>
      </w:pPr>
      <w:r>
        <w:t>NOT – you will understand it in your own way.</w:t>
      </w:r>
    </w:p>
    <w:p w14:paraId="3BD3C958" w14:textId="3015E6F7" w:rsidR="001E179E" w:rsidRDefault="001E179E" w:rsidP="001E179E">
      <w:pPr>
        <w:pStyle w:val="ListParagraph"/>
        <w:numPr>
          <w:ilvl w:val="1"/>
          <w:numId w:val="5"/>
        </w:numPr>
      </w:pPr>
      <w:r>
        <w:t>BUT – you will understand it exactly the way Paul does.</w:t>
      </w:r>
    </w:p>
    <w:p w14:paraId="720750A0" w14:textId="40CCD5A0" w:rsidR="002A495F" w:rsidRPr="002A495F" w:rsidRDefault="002A495F" w:rsidP="002A495F">
      <w:pPr>
        <w:pStyle w:val="ListParagraph"/>
        <w:numPr>
          <w:ilvl w:val="1"/>
          <w:numId w:val="5"/>
        </w:numPr>
        <w:rPr>
          <w:b/>
          <w:bCs/>
        </w:rPr>
      </w:pPr>
      <w:r w:rsidRPr="002A495F">
        <w:rPr>
          <w:b/>
          <w:bCs/>
        </w:rPr>
        <w:t>If we understand anything, we understand it alike.</w:t>
      </w:r>
    </w:p>
    <w:p w14:paraId="7612DFC6" w14:textId="6E09BA3A" w:rsidR="001E179E" w:rsidRDefault="001E179E" w:rsidP="00C07A6F">
      <w:pPr>
        <w:pStyle w:val="ListParagraph"/>
        <w:numPr>
          <w:ilvl w:val="0"/>
          <w:numId w:val="5"/>
        </w:numPr>
      </w:pPr>
      <w:r>
        <w:lastRenderedPageBreak/>
        <w:t xml:space="preserve">The basis for unity is God’s nature – </w:t>
      </w:r>
      <w:r w:rsidRPr="002A495F">
        <w:rPr>
          <w:b/>
          <w:bCs/>
          <w:highlight w:val="yellow"/>
        </w:rPr>
        <w:t>John 17:20-21</w:t>
      </w:r>
    </w:p>
    <w:p w14:paraId="021CFE3C" w14:textId="4C4A019C" w:rsidR="001E179E" w:rsidRDefault="001E179E" w:rsidP="001E179E">
      <w:pPr>
        <w:pStyle w:val="ListParagraph"/>
        <w:numPr>
          <w:ilvl w:val="1"/>
          <w:numId w:val="5"/>
        </w:numPr>
      </w:pPr>
      <w:r>
        <w:t>NOT a unity in diversity of mind, will, and judgment.</w:t>
      </w:r>
    </w:p>
    <w:p w14:paraId="42E046EB" w14:textId="4291710C" w:rsidR="001E179E" w:rsidRDefault="001E179E" w:rsidP="001E179E">
      <w:pPr>
        <w:pStyle w:val="ListParagraph"/>
        <w:numPr>
          <w:ilvl w:val="1"/>
          <w:numId w:val="5"/>
        </w:numPr>
      </w:pPr>
      <w:r>
        <w:t>A unity between distinct persons that all share the same mind, will, and judgment.</w:t>
      </w:r>
    </w:p>
    <w:p w14:paraId="115B89AD" w14:textId="56E30383" w:rsidR="001E179E" w:rsidRDefault="00145F4B" w:rsidP="001E179E">
      <w:pPr>
        <w:pStyle w:val="ListParagraph"/>
        <w:numPr>
          <w:ilvl w:val="0"/>
          <w:numId w:val="5"/>
        </w:numPr>
      </w:pPr>
      <w:r w:rsidRPr="002A495F">
        <w:rPr>
          <w:b/>
          <w:bCs/>
        </w:rPr>
        <w:t>“Is it a fellowship (salvation) issue?”</w:t>
      </w:r>
      <w:r>
        <w:t xml:space="preserve"> – </w:t>
      </w:r>
      <w:r w:rsidRPr="002A495F">
        <w:rPr>
          <w:b/>
          <w:bCs/>
          <w:highlight w:val="yellow"/>
        </w:rPr>
        <w:t>James 4:11-12; John 7:21-24</w:t>
      </w:r>
      <w:r>
        <w:t xml:space="preserve"> – </w:t>
      </w:r>
      <w:r w:rsidR="001458EB">
        <w:t>our judgment and dealing with one another must always be within the realm of divinely revealed truth.</w:t>
      </w:r>
    </w:p>
    <w:p w14:paraId="717A961C" w14:textId="44AEB3B7" w:rsidR="002A495F" w:rsidRDefault="001458EB" w:rsidP="002A495F">
      <w:pPr>
        <w:pStyle w:val="ListParagraph"/>
        <w:numPr>
          <w:ilvl w:val="1"/>
          <w:numId w:val="5"/>
        </w:numPr>
      </w:pPr>
      <w:r>
        <w:t xml:space="preserve">If it is a matter where God has left it to human judgment </w:t>
      </w:r>
      <w:r w:rsidR="00D40574">
        <w:t xml:space="preserve">or conscience </w:t>
      </w:r>
      <w:r>
        <w:t>it is not a “fellowship issue.” (</w:t>
      </w:r>
      <w:r w:rsidRPr="002A495F">
        <w:rPr>
          <w:b/>
          <w:bCs/>
          <w:highlight w:val="yellow"/>
        </w:rPr>
        <w:t>cf. Romans 14:1-4</w:t>
      </w:r>
      <w:r>
        <w:t xml:space="preserve"> – eat, or not eat)</w:t>
      </w:r>
    </w:p>
    <w:p w14:paraId="6FC26597" w14:textId="4B634A21" w:rsidR="001458EB" w:rsidRDefault="001458EB" w:rsidP="001458EB">
      <w:pPr>
        <w:pStyle w:val="ListParagraph"/>
        <w:numPr>
          <w:ilvl w:val="1"/>
          <w:numId w:val="5"/>
        </w:numPr>
      </w:pPr>
      <w:r>
        <w:t>If it is a matter of revealed truth</w:t>
      </w:r>
      <w:r w:rsidR="00D40574">
        <w:t xml:space="preserve"> where God establishes pattern and procedure</w:t>
      </w:r>
      <w:r>
        <w:t>, then it is a “fellowship issue.”</w:t>
      </w:r>
    </w:p>
    <w:p w14:paraId="072B5E00" w14:textId="77777777" w:rsidR="00C40EAB" w:rsidRPr="002A495F" w:rsidRDefault="001458EB" w:rsidP="00C40EAB">
      <w:pPr>
        <w:pStyle w:val="ListParagraph"/>
        <w:numPr>
          <w:ilvl w:val="1"/>
          <w:numId w:val="5"/>
        </w:numPr>
        <w:rPr>
          <w:b/>
          <w:bCs/>
        </w:rPr>
      </w:pPr>
      <w:r w:rsidRPr="002A495F">
        <w:rPr>
          <w:b/>
          <w:bCs/>
        </w:rPr>
        <w:t>“In matters of faith, unity. In matters of opinion, liberty. In all things, love.”</w:t>
      </w:r>
    </w:p>
    <w:p w14:paraId="70740B18" w14:textId="7B79B540" w:rsidR="00C40EAB" w:rsidRDefault="00C40EAB" w:rsidP="00C40EAB">
      <w:pPr>
        <w:pStyle w:val="ListParagraph"/>
        <w:numPr>
          <w:ilvl w:val="1"/>
          <w:numId w:val="5"/>
        </w:numPr>
      </w:pPr>
      <w:r>
        <w:t xml:space="preserve">Consider: what was included in Paul’s charge? – </w:t>
      </w:r>
      <w:r w:rsidRPr="00C40EAB">
        <w:rPr>
          <w:b/>
          <w:bCs/>
          <w:highlight w:val="yellow"/>
        </w:rPr>
        <w:t>1 Corinthians 1:10-13</w:t>
      </w:r>
    </w:p>
    <w:p w14:paraId="2EDA8A6F" w14:textId="77777777" w:rsidR="00C40EAB" w:rsidRDefault="00C40EAB" w:rsidP="00C40EAB">
      <w:pPr>
        <w:pStyle w:val="ListParagraph"/>
        <w:numPr>
          <w:ilvl w:val="2"/>
          <w:numId w:val="5"/>
        </w:numPr>
      </w:pPr>
      <w:r>
        <w:t xml:space="preserve">What does the </w:t>
      </w:r>
      <w:r w:rsidRPr="00B1182B">
        <w:rPr>
          <w:b/>
          <w:bCs/>
          <w:i/>
          <w:iCs/>
          <w:highlight w:val="yellow"/>
        </w:rPr>
        <w:t>“same mind and…same judgment”</w:t>
      </w:r>
      <w:r>
        <w:t xml:space="preserve"> include?</w:t>
      </w:r>
    </w:p>
    <w:p w14:paraId="10FDA1C3" w14:textId="77777777" w:rsidR="00C40EAB" w:rsidRDefault="00C40EAB" w:rsidP="00C40EAB">
      <w:pPr>
        <w:pStyle w:val="ListParagraph"/>
        <w:numPr>
          <w:ilvl w:val="2"/>
          <w:numId w:val="5"/>
        </w:numPr>
      </w:pPr>
      <w:proofErr w:type="gramStart"/>
      <w:r>
        <w:t>As long as</w:t>
      </w:r>
      <w:proofErr w:type="gramEnd"/>
      <w:r>
        <w:t xml:space="preserve"> they believed the same about Christ, could they be divided regarding what Paul addressed in the letter?</w:t>
      </w:r>
    </w:p>
    <w:p w14:paraId="6D337CB8" w14:textId="77777777" w:rsidR="00C40EAB" w:rsidRDefault="00C40EAB" w:rsidP="00C40EAB">
      <w:pPr>
        <w:pStyle w:val="ListParagraph"/>
        <w:numPr>
          <w:ilvl w:val="3"/>
          <w:numId w:val="5"/>
        </w:numPr>
      </w:pPr>
      <w:r>
        <w:t>Chapter 5 – sexual immorality, church discipline.</w:t>
      </w:r>
    </w:p>
    <w:p w14:paraId="6B44989A" w14:textId="77777777" w:rsidR="00C40EAB" w:rsidRDefault="00C40EAB" w:rsidP="00C40EAB">
      <w:pPr>
        <w:pStyle w:val="ListParagraph"/>
        <w:numPr>
          <w:ilvl w:val="3"/>
          <w:numId w:val="5"/>
        </w:numPr>
      </w:pPr>
      <w:r>
        <w:t>Chapter 6 – civil litigation among brethren, sexual immorality.</w:t>
      </w:r>
    </w:p>
    <w:p w14:paraId="419F2C3A" w14:textId="77777777" w:rsidR="00C40EAB" w:rsidRDefault="00C40EAB" w:rsidP="00C40EAB">
      <w:pPr>
        <w:pStyle w:val="ListParagraph"/>
        <w:numPr>
          <w:ilvl w:val="3"/>
          <w:numId w:val="5"/>
        </w:numPr>
      </w:pPr>
      <w:r>
        <w:t>Chapter 7 – principles of the sexual relationship and marriage.</w:t>
      </w:r>
    </w:p>
    <w:p w14:paraId="127096A6" w14:textId="77777777" w:rsidR="00C40EAB" w:rsidRDefault="00C40EAB" w:rsidP="00C40EAB">
      <w:pPr>
        <w:pStyle w:val="ListParagraph"/>
        <w:numPr>
          <w:ilvl w:val="3"/>
          <w:numId w:val="5"/>
        </w:numPr>
      </w:pPr>
      <w:r>
        <w:t>Chapters 8-10 – use of liberties, and corresponding treatment of brethren.</w:t>
      </w:r>
    </w:p>
    <w:p w14:paraId="04500F29" w14:textId="77777777" w:rsidR="00C40EAB" w:rsidRDefault="00C40EAB" w:rsidP="00C40EAB">
      <w:pPr>
        <w:pStyle w:val="ListParagraph"/>
        <w:numPr>
          <w:ilvl w:val="3"/>
          <w:numId w:val="5"/>
        </w:numPr>
      </w:pPr>
      <w:r>
        <w:t>Chapter 11 – proper observance of the LS.</w:t>
      </w:r>
    </w:p>
    <w:p w14:paraId="0E625BDC" w14:textId="77777777" w:rsidR="00C40EAB" w:rsidRDefault="00C40EAB" w:rsidP="00C40EAB">
      <w:pPr>
        <w:pStyle w:val="ListParagraph"/>
        <w:numPr>
          <w:ilvl w:val="3"/>
          <w:numId w:val="5"/>
        </w:numPr>
      </w:pPr>
      <w:r>
        <w:t>Chapters 12-14 – evaluation and use of spiritual gifts.</w:t>
      </w:r>
    </w:p>
    <w:p w14:paraId="6E6AB0BB" w14:textId="77777777" w:rsidR="00C40EAB" w:rsidRDefault="00C40EAB" w:rsidP="00C40EAB">
      <w:pPr>
        <w:pStyle w:val="ListParagraph"/>
        <w:numPr>
          <w:ilvl w:val="3"/>
          <w:numId w:val="5"/>
        </w:numPr>
      </w:pPr>
      <w:r>
        <w:t>Chapter 15 – universal resurrection.</w:t>
      </w:r>
    </w:p>
    <w:p w14:paraId="01F66BCA" w14:textId="77B161EE" w:rsidR="00C40EAB" w:rsidRDefault="00C40EAB" w:rsidP="00C40EAB">
      <w:pPr>
        <w:pStyle w:val="ListParagraph"/>
        <w:numPr>
          <w:ilvl w:val="1"/>
          <w:numId w:val="5"/>
        </w:numPr>
      </w:pPr>
      <w:r w:rsidRPr="00B1182B">
        <w:rPr>
          <w:b/>
          <w:bCs/>
          <w:highlight w:val="yellow"/>
        </w:rPr>
        <w:t>1 Corinthians 16:13</w:t>
      </w:r>
      <w:r w:rsidRPr="00B1182B">
        <w:rPr>
          <w:b/>
          <w:bCs/>
        </w:rPr>
        <w:t xml:space="preserve"> </w:t>
      </w:r>
      <w:r>
        <w:t xml:space="preserve">(faith – objective standard); </w:t>
      </w:r>
      <w:r w:rsidRPr="00B1182B">
        <w:rPr>
          <w:b/>
          <w:bCs/>
          <w:highlight w:val="yellow"/>
        </w:rPr>
        <w:t>2 Corinthians 13:5</w:t>
      </w:r>
      <w:r>
        <w:t xml:space="preserve"> (in the faith?)</w:t>
      </w:r>
    </w:p>
    <w:p w14:paraId="003EE298" w14:textId="5588538E" w:rsidR="00EF0CCB" w:rsidRDefault="00EF0CCB" w:rsidP="00EF0CCB">
      <w:pPr>
        <w:pStyle w:val="ListParagraph"/>
        <w:numPr>
          <w:ilvl w:val="0"/>
          <w:numId w:val="2"/>
        </w:numPr>
      </w:pPr>
      <w:r>
        <w:t>Fellowship is the Privilege of Unity</w:t>
      </w:r>
    </w:p>
    <w:p w14:paraId="161FD6E1" w14:textId="7E01AC35" w:rsidR="00C07A6F" w:rsidRPr="00123500" w:rsidRDefault="00C07A6F" w:rsidP="00C07A6F">
      <w:pPr>
        <w:pStyle w:val="ListParagraph"/>
        <w:numPr>
          <w:ilvl w:val="0"/>
          <w:numId w:val="6"/>
        </w:numPr>
        <w:rPr>
          <w:b/>
          <w:bCs/>
          <w:i/>
          <w:iCs/>
        </w:rPr>
      </w:pPr>
      <w:r w:rsidRPr="00123500">
        <w:rPr>
          <w:b/>
          <w:bCs/>
          <w:i/>
          <w:iCs/>
          <w:highlight w:val="yellow"/>
        </w:rPr>
        <w:t>“</w:t>
      </w:r>
      <w:proofErr w:type="gramStart"/>
      <w:r w:rsidRPr="00123500">
        <w:rPr>
          <w:b/>
          <w:bCs/>
          <w:i/>
          <w:iCs/>
          <w:highlight w:val="yellow"/>
        </w:rPr>
        <w:t>the</w:t>
      </w:r>
      <w:proofErr w:type="gramEnd"/>
      <w:r w:rsidRPr="00123500">
        <w:rPr>
          <w:b/>
          <w:bCs/>
          <w:i/>
          <w:iCs/>
          <w:highlight w:val="yellow"/>
        </w:rPr>
        <w:t xml:space="preserve"> Gentiles should be fellow heirs, of the same body, and partakers of His promise in Christ through the gospel</w:t>
      </w:r>
      <w:r w:rsidRPr="00123500">
        <w:rPr>
          <w:b/>
          <w:bCs/>
          <w:i/>
          <w:iCs/>
          <w:highlight w:val="yellow"/>
        </w:rPr>
        <w:t>” (Ephesians 3:6)</w:t>
      </w:r>
    </w:p>
    <w:p w14:paraId="7A1A9CD5" w14:textId="037FCBF4" w:rsidR="00275E4F" w:rsidRDefault="00275E4F" w:rsidP="00275E4F">
      <w:pPr>
        <w:pStyle w:val="ListParagraph"/>
        <w:numPr>
          <w:ilvl w:val="1"/>
          <w:numId w:val="6"/>
        </w:numPr>
      </w:pPr>
      <w:r>
        <w:t xml:space="preserve">Jew and Gentile had nothing to do with each other, but in the </w:t>
      </w:r>
      <w:proofErr w:type="gramStart"/>
      <w:r>
        <w:t>church</w:t>
      </w:r>
      <w:proofErr w:type="gramEnd"/>
      <w:r>
        <w:t xml:space="preserve"> they would be participating together in the things of God, and enjoying the same hope</w:t>
      </w:r>
      <w:r w:rsidR="00123500">
        <w:t xml:space="preserve"> in relationship with God.</w:t>
      </w:r>
    </w:p>
    <w:p w14:paraId="568CC6DE" w14:textId="51FC6490" w:rsidR="00123500" w:rsidRDefault="00123500" w:rsidP="00275E4F">
      <w:pPr>
        <w:pStyle w:val="ListParagraph"/>
        <w:numPr>
          <w:ilvl w:val="1"/>
          <w:numId w:val="6"/>
        </w:numPr>
      </w:pPr>
      <w:r>
        <w:t xml:space="preserve">This was </w:t>
      </w:r>
      <w:proofErr w:type="gramStart"/>
      <w:r>
        <w:t>effected</w:t>
      </w:r>
      <w:proofErr w:type="gramEnd"/>
      <w:r>
        <w:t xml:space="preserve"> through the truth of the gospel – </w:t>
      </w:r>
      <w:r w:rsidRPr="00123500">
        <w:rPr>
          <w:b/>
          <w:bCs/>
          <w:highlight w:val="yellow"/>
        </w:rPr>
        <w:t>Ephesians 2:17-18; 3:3-6</w:t>
      </w:r>
    </w:p>
    <w:p w14:paraId="3D7B448C" w14:textId="77777777" w:rsidR="002A495F" w:rsidRDefault="002A495F" w:rsidP="002A495F">
      <w:pPr>
        <w:pStyle w:val="ListParagraph"/>
        <w:numPr>
          <w:ilvl w:val="0"/>
          <w:numId w:val="6"/>
        </w:numPr>
      </w:pPr>
      <w:r>
        <w:t>A blessing enjoyed by those who are united in Christ is their ongoing fellowship with each other.</w:t>
      </w:r>
    </w:p>
    <w:p w14:paraId="3D018CE5" w14:textId="77777777" w:rsidR="002A495F" w:rsidRDefault="002A495F" w:rsidP="002A495F">
      <w:pPr>
        <w:pStyle w:val="ListParagraph"/>
        <w:numPr>
          <w:ilvl w:val="1"/>
          <w:numId w:val="6"/>
        </w:numPr>
      </w:pPr>
      <w:r>
        <w:t xml:space="preserve">Fellowship – </w:t>
      </w:r>
      <w:r w:rsidRPr="00802F69">
        <w:rPr>
          <w:i/>
          <w:iCs/>
        </w:rPr>
        <w:t>koinonia</w:t>
      </w:r>
      <w:r w:rsidRPr="004C3C58">
        <w:t xml:space="preserve"> (</w:t>
      </w:r>
      <w:proofErr w:type="spellStart"/>
      <w:r w:rsidRPr="004C3C58">
        <w:t>κοινωνί</w:t>
      </w:r>
      <w:proofErr w:type="spellEnd"/>
      <w:r w:rsidRPr="004C3C58">
        <w:t>α, 2842), “a having in common (</w:t>
      </w:r>
      <w:proofErr w:type="spellStart"/>
      <w:r w:rsidRPr="004C3C58">
        <w:t>koinos</w:t>
      </w:r>
      <w:proofErr w:type="spellEnd"/>
      <w:r w:rsidRPr="004C3C58">
        <w:t>), partnership, fellowship”, denotes (a) the share which one has in anything, a participation, fellowship recognized and enjoyed</w:t>
      </w:r>
      <w:r>
        <w:t>. (VINE)</w:t>
      </w:r>
    </w:p>
    <w:p w14:paraId="7F870574" w14:textId="77777777" w:rsidR="002A495F" w:rsidRDefault="002A495F" w:rsidP="002A495F">
      <w:pPr>
        <w:pStyle w:val="ListParagraph"/>
        <w:numPr>
          <w:ilvl w:val="1"/>
          <w:numId w:val="6"/>
        </w:numPr>
      </w:pPr>
      <w:r>
        <w:t xml:space="preserve">When the church was established, those who were added continued together – </w:t>
      </w:r>
      <w:r w:rsidRPr="00802F69">
        <w:rPr>
          <w:b/>
          <w:bCs/>
          <w:highlight w:val="yellow"/>
        </w:rPr>
        <w:t>Acts 2:42</w:t>
      </w:r>
      <w:r>
        <w:t xml:space="preserve"> – fellowship.</w:t>
      </w:r>
    </w:p>
    <w:p w14:paraId="79E9324A" w14:textId="09251B66" w:rsidR="002A495F" w:rsidRDefault="002A495F" w:rsidP="002A495F">
      <w:pPr>
        <w:pStyle w:val="ListParagraph"/>
        <w:numPr>
          <w:ilvl w:val="2"/>
          <w:numId w:val="6"/>
        </w:numPr>
      </w:pPr>
      <w:r>
        <w:lastRenderedPageBreak/>
        <w:t>Apostles’ doctrine – studied</w:t>
      </w:r>
      <w:r w:rsidR="00A51CDC">
        <w:t xml:space="preserve">, </w:t>
      </w:r>
      <w:r>
        <w:t>learned</w:t>
      </w:r>
      <w:r w:rsidR="00A51CDC">
        <w:t>, and applied</w:t>
      </w:r>
      <w:r>
        <w:t xml:space="preserve"> together.</w:t>
      </w:r>
    </w:p>
    <w:p w14:paraId="023B4A88" w14:textId="7440A31E" w:rsidR="002A495F" w:rsidRDefault="002A495F" w:rsidP="002A495F">
      <w:pPr>
        <w:pStyle w:val="ListParagraph"/>
        <w:numPr>
          <w:ilvl w:val="2"/>
          <w:numId w:val="6"/>
        </w:numPr>
      </w:pPr>
      <w:r>
        <w:t>Fellowship – general common participation and partnership in spiritual matters. Includes things we participate in together in Christ.</w:t>
      </w:r>
    </w:p>
    <w:p w14:paraId="37A6EA72" w14:textId="77777777" w:rsidR="002A495F" w:rsidRDefault="002A495F" w:rsidP="002A495F">
      <w:pPr>
        <w:pStyle w:val="ListParagraph"/>
        <w:numPr>
          <w:ilvl w:val="3"/>
          <w:numId w:val="6"/>
        </w:numPr>
      </w:pPr>
      <w:r>
        <w:t>Worship (</w:t>
      </w:r>
      <w:r w:rsidRPr="00802F69">
        <w:rPr>
          <w:b/>
          <w:bCs/>
          <w:highlight w:val="yellow"/>
        </w:rPr>
        <w:t>Hebrews 10:24-25</w:t>
      </w:r>
      <w:r>
        <w:t>):</w:t>
      </w:r>
    </w:p>
    <w:p w14:paraId="197CE33F" w14:textId="77777777" w:rsidR="002A495F" w:rsidRDefault="002A495F" w:rsidP="002A495F">
      <w:pPr>
        <w:pStyle w:val="ListParagraph"/>
        <w:numPr>
          <w:ilvl w:val="4"/>
          <w:numId w:val="6"/>
        </w:numPr>
      </w:pPr>
      <w:r>
        <w:t xml:space="preserve">Lord’s Supper – </w:t>
      </w:r>
      <w:r w:rsidRPr="00802F69">
        <w:rPr>
          <w:b/>
          <w:bCs/>
          <w:highlight w:val="yellow"/>
        </w:rPr>
        <w:t>Acts 2:42; 20:7</w:t>
      </w:r>
      <w:r>
        <w:t xml:space="preserve"> – remember Christ’s death together.</w:t>
      </w:r>
    </w:p>
    <w:p w14:paraId="6726AB78" w14:textId="77777777" w:rsidR="002A495F" w:rsidRDefault="002A495F" w:rsidP="002A495F">
      <w:pPr>
        <w:pStyle w:val="ListParagraph"/>
        <w:numPr>
          <w:ilvl w:val="4"/>
          <w:numId w:val="6"/>
        </w:numPr>
      </w:pPr>
      <w:r>
        <w:t xml:space="preserve">Singing – </w:t>
      </w:r>
      <w:r w:rsidRPr="00802F69">
        <w:rPr>
          <w:b/>
          <w:bCs/>
          <w:highlight w:val="yellow"/>
        </w:rPr>
        <w:t>Ephesians 5:19</w:t>
      </w:r>
      <w:r>
        <w:t xml:space="preserve"> – speaking Christ’s word to one another.</w:t>
      </w:r>
    </w:p>
    <w:p w14:paraId="518D14A7" w14:textId="5C06FB2B" w:rsidR="002A495F" w:rsidRDefault="002A495F" w:rsidP="002A495F">
      <w:pPr>
        <w:pStyle w:val="ListParagraph"/>
        <w:numPr>
          <w:ilvl w:val="4"/>
          <w:numId w:val="6"/>
        </w:numPr>
      </w:pPr>
      <w:r>
        <w:t xml:space="preserve">Praying – </w:t>
      </w:r>
      <w:r w:rsidRPr="00802F69">
        <w:rPr>
          <w:b/>
          <w:bCs/>
          <w:highlight w:val="yellow"/>
        </w:rPr>
        <w:t>Acts 2:42</w:t>
      </w:r>
    </w:p>
    <w:p w14:paraId="2C5E2063" w14:textId="77777777" w:rsidR="002A495F" w:rsidRDefault="002A495F" w:rsidP="002A495F">
      <w:pPr>
        <w:pStyle w:val="ListParagraph"/>
        <w:numPr>
          <w:ilvl w:val="4"/>
          <w:numId w:val="6"/>
        </w:numPr>
      </w:pPr>
      <w:r>
        <w:t xml:space="preserve">Preaching – </w:t>
      </w:r>
      <w:r w:rsidRPr="00802F69">
        <w:rPr>
          <w:b/>
          <w:bCs/>
          <w:highlight w:val="yellow"/>
        </w:rPr>
        <w:t>Acts 20:7</w:t>
      </w:r>
      <w:r>
        <w:t xml:space="preserve"> – listening to God’s word proclaimed together.</w:t>
      </w:r>
    </w:p>
    <w:p w14:paraId="320D4803" w14:textId="77777777" w:rsidR="002A495F" w:rsidRDefault="002A495F" w:rsidP="002A495F">
      <w:pPr>
        <w:pStyle w:val="ListParagraph"/>
        <w:numPr>
          <w:ilvl w:val="3"/>
          <w:numId w:val="6"/>
        </w:numPr>
      </w:pPr>
      <w:r>
        <w:t xml:space="preserve">Benevolence – </w:t>
      </w:r>
      <w:r w:rsidRPr="00802F69">
        <w:rPr>
          <w:b/>
          <w:bCs/>
          <w:highlight w:val="yellow"/>
        </w:rPr>
        <w:t>Acts 2:44-45</w:t>
      </w:r>
      <w:r>
        <w:t xml:space="preserve"> – giving to each as anyone has need.</w:t>
      </w:r>
    </w:p>
    <w:p w14:paraId="429070F5" w14:textId="77777777" w:rsidR="002A495F" w:rsidRDefault="002A495F" w:rsidP="002A495F">
      <w:pPr>
        <w:pStyle w:val="ListParagraph"/>
        <w:numPr>
          <w:ilvl w:val="4"/>
          <w:numId w:val="6"/>
        </w:numPr>
      </w:pPr>
      <w:r w:rsidRPr="00802F69">
        <w:rPr>
          <w:b/>
          <w:bCs/>
          <w:highlight w:val="yellow"/>
        </w:rPr>
        <w:t>1 Corinthians 16:1; Romans 15:26</w:t>
      </w:r>
      <w:r>
        <w:t xml:space="preserve"> – collection for needy saints.</w:t>
      </w:r>
    </w:p>
    <w:p w14:paraId="3A4A46FD" w14:textId="77777777" w:rsidR="002A495F" w:rsidRDefault="002A495F" w:rsidP="002A495F">
      <w:pPr>
        <w:pStyle w:val="ListParagraph"/>
        <w:numPr>
          <w:ilvl w:val="3"/>
          <w:numId w:val="6"/>
        </w:numPr>
      </w:pPr>
      <w:r>
        <w:t xml:space="preserve">Furthering the gospel </w:t>
      </w:r>
      <w:r w:rsidRPr="00802F69">
        <w:rPr>
          <w:b/>
          <w:bCs/>
          <w:highlight w:val="yellow"/>
        </w:rPr>
        <w:t>(Philippians 1:3-5):</w:t>
      </w:r>
    </w:p>
    <w:p w14:paraId="4E922589" w14:textId="77777777" w:rsidR="002A495F" w:rsidRDefault="002A495F" w:rsidP="002A495F">
      <w:pPr>
        <w:pStyle w:val="ListParagraph"/>
        <w:numPr>
          <w:ilvl w:val="4"/>
          <w:numId w:val="6"/>
        </w:numPr>
      </w:pPr>
      <w:r>
        <w:t xml:space="preserve">Edification – </w:t>
      </w:r>
      <w:r w:rsidRPr="00802F69">
        <w:rPr>
          <w:b/>
          <w:bCs/>
          <w:highlight w:val="yellow"/>
        </w:rPr>
        <w:t>Ephesians 4:15-16</w:t>
      </w:r>
    </w:p>
    <w:p w14:paraId="57B6D980" w14:textId="77777777" w:rsidR="002A495F" w:rsidRDefault="002A495F" w:rsidP="002A495F">
      <w:pPr>
        <w:pStyle w:val="ListParagraph"/>
        <w:numPr>
          <w:ilvl w:val="4"/>
          <w:numId w:val="6"/>
        </w:numPr>
      </w:pPr>
      <w:r>
        <w:t xml:space="preserve">Evangelism – </w:t>
      </w:r>
      <w:r w:rsidRPr="00802F69">
        <w:rPr>
          <w:b/>
          <w:bCs/>
          <w:highlight w:val="yellow"/>
        </w:rPr>
        <w:t>Acts 8:4</w:t>
      </w:r>
    </w:p>
    <w:p w14:paraId="1CC2F073" w14:textId="092CE1A1" w:rsidR="002A495F" w:rsidRPr="006C1AFE" w:rsidRDefault="002A495F" w:rsidP="002A495F">
      <w:pPr>
        <w:pStyle w:val="ListParagraph"/>
        <w:numPr>
          <w:ilvl w:val="4"/>
          <w:numId w:val="6"/>
        </w:numPr>
      </w:pPr>
      <w:r>
        <w:t xml:space="preserve">Support of preacher – </w:t>
      </w:r>
      <w:r w:rsidRPr="00802F69">
        <w:rPr>
          <w:b/>
          <w:bCs/>
          <w:highlight w:val="yellow"/>
        </w:rPr>
        <w:t>Philippians 4:14-18</w:t>
      </w:r>
    </w:p>
    <w:p w14:paraId="7D8F234C" w14:textId="77777777" w:rsidR="002A495F" w:rsidRPr="006C1AFE" w:rsidRDefault="002A495F" w:rsidP="002A495F">
      <w:pPr>
        <w:pStyle w:val="ListParagraph"/>
        <w:numPr>
          <w:ilvl w:val="3"/>
          <w:numId w:val="6"/>
        </w:numPr>
      </w:pPr>
      <w:r w:rsidRPr="006C1AFE">
        <w:t>Etc. – sharing, and enjoying together matters such as hope, comfort, sufferings of Christ, etc.</w:t>
      </w:r>
    </w:p>
    <w:p w14:paraId="1B0F8AE6" w14:textId="77777777" w:rsidR="002A495F" w:rsidRDefault="002A495F" w:rsidP="002A495F">
      <w:pPr>
        <w:pStyle w:val="ListParagraph"/>
        <w:numPr>
          <w:ilvl w:val="0"/>
          <w:numId w:val="6"/>
        </w:numPr>
      </w:pPr>
      <w:r>
        <w:t>Such privilege of fellowship is not enjoyed through a unity in diversity, but a mutual fellowship with God, thus, unity among each other:</w:t>
      </w:r>
    </w:p>
    <w:p w14:paraId="3E5047A3" w14:textId="77777777" w:rsidR="002A495F" w:rsidRDefault="002A495F" w:rsidP="002A495F">
      <w:pPr>
        <w:pStyle w:val="ListParagraph"/>
        <w:numPr>
          <w:ilvl w:val="1"/>
          <w:numId w:val="6"/>
        </w:numPr>
      </w:pPr>
      <w:r>
        <w:t>Fellowship is NOT based on:</w:t>
      </w:r>
    </w:p>
    <w:p w14:paraId="28D906E4" w14:textId="77777777" w:rsidR="002A495F" w:rsidRDefault="002A495F" w:rsidP="002A495F">
      <w:pPr>
        <w:pStyle w:val="ListParagraph"/>
        <w:numPr>
          <w:ilvl w:val="2"/>
          <w:numId w:val="6"/>
        </w:numPr>
      </w:pPr>
      <w:r>
        <w:t>Good intentions – they mean well, although they’re wrong?</w:t>
      </w:r>
    </w:p>
    <w:p w14:paraId="28EA2807" w14:textId="16110D00" w:rsidR="002A495F" w:rsidRDefault="002A495F" w:rsidP="002A495F">
      <w:pPr>
        <w:pStyle w:val="ListParagraph"/>
        <w:numPr>
          <w:ilvl w:val="2"/>
          <w:numId w:val="6"/>
        </w:numPr>
      </w:pPr>
      <w:r>
        <w:t xml:space="preserve">Arbitrary “clear” passages – only </w:t>
      </w:r>
      <w:proofErr w:type="gramStart"/>
      <w:r>
        <w:t>have to</w:t>
      </w:r>
      <w:proofErr w:type="gramEnd"/>
      <w:r>
        <w:t xml:space="preserve"> agree upon clear passages? Unclear passages should not be a test of fellowship?</w:t>
      </w:r>
      <w:r w:rsidR="00123500">
        <w:t xml:space="preserve"> (</w:t>
      </w:r>
      <w:r w:rsidR="00123500" w:rsidRPr="00123500">
        <w:rPr>
          <w:b/>
          <w:bCs/>
          <w:highlight w:val="yellow"/>
        </w:rPr>
        <w:t>cf. 2 Peter 3:16-18</w:t>
      </w:r>
      <w:r w:rsidR="00123500">
        <w:t xml:space="preserve"> – even </w:t>
      </w:r>
      <w:r w:rsidR="00123500" w:rsidRPr="00123500">
        <w:rPr>
          <w:b/>
          <w:bCs/>
          <w:i/>
          <w:iCs/>
          <w:highlight w:val="yellow"/>
        </w:rPr>
        <w:t>“hard”</w:t>
      </w:r>
      <w:r w:rsidR="00123500">
        <w:t xml:space="preserve"> passages must not be misused)</w:t>
      </w:r>
    </w:p>
    <w:p w14:paraId="3A0E6E28" w14:textId="77777777" w:rsidR="002A495F" w:rsidRDefault="002A495F" w:rsidP="002A495F">
      <w:pPr>
        <w:pStyle w:val="ListParagraph"/>
        <w:numPr>
          <w:ilvl w:val="2"/>
          <w:numId w:val="6"/>
        </w:numPr>
      </w:pPr>
      <w:r>
        <w:t>Unity in the core principles – core gospel?</w:t>
      </w:r>
    </w:p>
    <w:p w14:paraId="67E7AA40" w14:textId="56A4D7A9" w:rsidR="002A495F" w:rsidRDefault="002A495F" w:rsidP="002A495F">
      <w:pPr>
        <w:pStyle w:val="ListParagraph"/>
        <w:numPr>
          <w:ilvl w:val="1"/>
          <w:numId w:val="6"/>
        </w:numPr>
      </w:pPr>
      <w:r>
        <w:t xml:space="preserve">Basis of fellowship between men – </w:t>
      </w:r>
      <w:r w:rsidRPr="00802F69">
        <w:rPr>
          <w:b/>
          <w:bCs/>
          <w:highlight w:val="yellow"/>
        </w:rPr>
        <w:t>1 John 1:3, 7</w:t>
      </w:r>
      <w:r>
        <w:t xml:space="preserve"> – fellowship with Jesus/God through word, walking in light. (Doctrine and practice)</w:t>
      </w:r>
    </w:p>
    <w:p w14:paraId="770EA6B8" w14:textId="5E466262" w:rsidR="00123500" w:rsidRDefault="00123500" w:rsidP="00123500">
      <w:pPr>
        <w:pStyle w:val="ListParagraph"/>
        <w:numPr>
          <w:ilvl w:val="0"/>
          <w:numId w:val="6"/>
        </w:numPr>
      </w:pPr>
      <w:r>
        <w:t xml:space="preserve">When there is not unity in the understanding of revealed truth – </w:t>
      </w:r>
      <w:r w:rsidRPr="00123500">
        <w:rPr>
          <w:b/>
          <w:bCs/>
          <w:highlight w:val="yellow"/>
        </w:rPr>
        <w:t>2 Corinthians 6:14-7:1</w:t>
      </w:r>
      <w:r>
        <w:t xml:space="preserve"> – God’s people must be holy!</w:t>
      </w:r>
    </w:p>
    <w:p w14:paraId="6709D0C7" w14:textId="659A6A15" w:rsidR="00123500" w:rsidRPr="00123500" w:rsidRDefault="00123500" w:rsidP="00123500">
      <w:pPr>
        <w:rPr>
          <w:b/>
          <w:bCs/>
        </w:rPr>
      </w:pPr>
      <w:r w:rsidRPr="00123500">
        <w:rPr>
          <w:b/>
          <w:bCs/>
        </w:rPr>
        <w:t>Conclusion</w:t>
      </w:r>
    </w:p>
    <w:p w14:paraId="31F06916" w14:textId="09E06905" w:rsidR="00123500" w:rsidRDefault="00123500" w:rsidP="00123500">
      <w:pPr>
        <w:pStyle w:val="ListParagraph"/>
        <w:numPr>
          <w:ilvl w:val="0"/>
          <w:numId w:val="11"/>
        </w:numPr>
      </w:pPr>
      <w:r>
        <w:t>The conditions and parameters of our relationship with God have been clearly revealed and defined by Him.</w:t>
      </w:r>
    </w:p>
    <w:p w14:paraId="7EDF0A6D" w14:textId="52C344E3" w:rsidR="00123500" w:rsidRDefault="00123500" w:rsidP="00123500">
      <w:pPr>
        <w:pStyle w:val="ListParagraph"/>
        <w:numPr>
          <w:ilvl w:val="0"/>
          <w:numId w:val="11"/>
        </w:numPr>
      </w:pPr>
      <w:r>
        <w:t>We cannot expect to be right with God by rejecting His standard of that relationship.</w:t>
      </w:r>
    </w:p>
    <w:p w14:paraId="516682B2" w14:textId="441FA667" w:rsidR="00123500" w:rsidRDefault="00123500" w:rsidP="00123500">
      <w:pPr>
        <w:pStyle w:val="ListParagraph"/>
        <w:numPr>
          <w:ilvl w:val="0"/>
          <w:numId w:val="11"/>
        </w:numPr>
      </w:pPr>
      <w:r>
        <w:t>We cannot expect to be right with God by rejecting His standard and conditions of right spiritual relationships with one another.</w:t>
      </w:r>
    </w:p>
    <w:p w14:paraId="73F37720" w14:textId="7A059B31" w:rsidR="00123500" w:rsidRDefault="00123500" w:rsidP="00123500">
      <w:pPr>
        <w:pStyle w:val="ListParagraph"/>
        <w:numPr>
          <w:ilvl w:val="0"/>
          <w:numId w:val="11"/>
        </w:numPr>
      </w:pPr>
      <w:r>
        <w:t>We must understand, accept, and submit to the immutable relationship between truth, understanding, unity, and fellowship.</w:t>
      </w:r>
    </w:p>
    <w:sectPr w:rsidR="00123500" w:rsidSect="00FF1A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D130" w14:textId="77777777" w:rsidR="00FF1A6C" w:rsidRDefault="00FF1A6C" w:rsidP="00EF0CCB">
      <w:r>
        <w:separator/>
      </w:r>
    </w:p>
  </w:endnote>
  <w:endnote w:type="continuationSeparator" w:id="0">
    <w:p w14:paraId="64E4027D" w14:textId="77777777" w:rsidR="00FF1A6C" w:rsidRDefault="00FF1A6C" w:rsidP="00EF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308577"/>
      <w:docPartObj>
        <w:docPartGallery w:val="Page Numbers (Bottom of Page)"/>
        <w:docPartUnique/>
      </w:docPartObj>
    </w:sdtPr>
    <w:sdtContent>
      <w:p w14:paraId="66B34C1A" w14:textId="27C7D360" w:rsidR="00C54606" w:rsidRDefault="00C54606" w:rsidP="00F826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FDA517" w14:textId="77777777" w:rsidR="00C54606" w:rsidRDefault="00C54606" w:rsidP="00C54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5313043"/>
      <w:docPartObj>
        <w:docPartGallery w:val="Page Numbers (Bottom of Page)"/>
        <w:docPartUnique/>
      </w:docPartObj>
    </w:sdtPr>
    <w:sdtContent>
      <w:p w14:paraId="73B5B0D6" w14:textId="0C4C8077" w:rsidR="00C54606" w:rsidRDefault="00C54606" w:rsidP="00F826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F04C8E" w14:textId="77777777" w:rsidR="00C54606" w:rsidRDefault="00C54606" w:rsidP="00C546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91BF" w14:textId="77777777" w:rsidR="00FF1A6C" w:rsidRDefault="00FF1A6C" w:rsidP="00EF0CCB">
      <w:r>
        <w:separator/>
      </w:r>
    </w:p>
  </w:footnote>
  <w:footnote w:type="continuationSeparator" w:id="0">
    <w:p w14:paraId="2DA8210A" w14:textId="77777777" w:rsidR="00FF1A6C" w:rsidRDefault="00FF1A6C" w:rsidP="00EF0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5EF4" w14:textId="3A697D42" w:rsidR="00EF0CCB" w:rsidRDefault="00EF0CCB" w:rsidP="00EF0CCB">
    <w:pPr>
      <w:pStyle w:val="Header"/>
      <w:jc w:val="right"/>
    </w:pPr>
    <w:r>
      <w:t>Truth, Understanding, Unity, and Fellowship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865"/>
    <w:multiLevelType w:val="hybridMultilevel"/>
    <w:tmpl w:val="37BA54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8D624E"/>
    <w:multiLevelType w:val="hybridMultilevel"/>
    <w:tmpl w:val="0DFAA8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5217F3"/>
    <w:multiLevelType w:val="hybridMultilevel"/>
    <w:tmpl w:val="FE269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3EE7"/>
    <w:multiLevelType w:val="hybridMultilevel"/>
    <w:tmpl w:val="A528896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F75A70"/>
    <w:multiLevelType w:val="hybridMultilevel"/>
    <w:tmpl w:val="9FF89CE8"/>
    <w:lvl w:ilvl="0" w:tplc="FFFFFFFF">
      <w:start w:val="1"/>
      <w:numFmt w:val="upp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AF53FF8"/>
    <w:multiLevelType w:val="hybridMultilevel"/>
    <w:tmpl w:val="286631F6"/>
    <w:lvl w:ilvl="0" w:tplc="FFFFFFFF">
      <w:start w:val="1"/>
      <w:numFmt w:val="upp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F0461BE"/>
    <w:multiLevelType w:val="hybridMultilevel"/>
    <w:tmpl w:val="F54E791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760188"/>
    <w:multiLevelType w:val="hybridMultilevel"/>
    <w:tmpl w:val="E54ACD7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AF0881"/>
    <w:multiLevelType w:val="hybridMultilevel"/>
    <w:tmpl w:val="BAEA5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46EC3"/>
    <w:multiLevelType w:val="hybridMultilevel"/>
    <w:tmpl w:val="16528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7523B"/>
    <w:multiLevelType w:val="hybridMultilevel"/>
    <w:tmpl w:val="F54E7912"/>
    <w:lvl w:ilvl="0" w:tplc="FFFFFFFF">
      <w:start w:val="1"/>
      <w:numFmt w:val="upp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437098099">
    <w:abstractNumId w:val="8"/>
  </w:num>
  <w:num w:numId="2" w16cid:durableId="1895386874">
    <w:abstractNumId w:val="2"/>
  </w:num>
  <w:num w:numId="3" w16cid:durableId="1673097915">
    <w:abstractNumId w:val="6"/>
  </w:num>
  <w:num w:numId="4" w16cid:durableId="1199704583">
    <w:abstractNumId w:val="5"/>
  </w:num>
  <w:num w:numId="5" w16cid:durableId="1069382926">
    <w:abstractNumId w:val="4"/>
  </w:num>
  <w:num w:numId="6" w16cid:durableId="2067947020">
    <w:abstractNumId w:val="10"/>
  </w:num>
  <w:num w:numId="7" w16cid:durableId="1350327451">
    <w:abstractNumId w:val="1"/>
  </w:num>
  <w:num w:numId="8" w16cid:durableId="1792749861">
    <w:abstractNumId w:val="7"/>
  </w:num>
  <w:num w:numId="9" w16cid:durableId="1598753258">
    <w:abstractNumId w:val="3"/>
  </w:num>
  <w:num w:numId="10" w16cid:durableId="1718821920">
    <w:abstractNumId w:val="0"/>
  </w:num>
  <w:num w:numId="11" w16cid:durableId="8602453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CB"/>
    <w:rsid w:val="000A75C3"/>
    <w:rsid w:val="000E5918"/>
    <w:rsid w:val="00123500"/>
    <w:rsid w:val="001458EB"/>
    <w:rsid w:val="00145F4B"/>
    <w:rsid w:val="001E179E"/>
    <w:rsid w:val="00264DE0"/>
    <w:rsid w:val="00275E4F"/>
    <w:rsid w:val="002813A6"/>
    <w:rsid w:val="002A495F"/>
    <w:rsid w:val="00346EC1"/>
    <w:rsid w:val="003D459C"/>
    <w:rsid w:val="00486EDB"/>
    <w:rsid w:val="004D1820"/>
    <w:rsid w:val="004E049F"/>
    <w:rsid w:val="00515782"/>
    <w:rsid w:val="0053570A"/>
    <w:rsid w:val="00542686"/>
    <w:rsid w:val="005C1AA1"/>
    <w:rsid w:val="006003A7"/>
    <w:rsid w:val="00607A7F"/>
    <w:rsid w:val="00612107"/>
    <w:rsid w:val="00646322"/>
    <w:rsid w:val="0067699E"/>
    <w:rsid w:val="007B7AE5"/>
    <w:rsid w:val="009A30EF"/>
    <w:rsid w:val="00A1675F"/>
    <w:rsid w:val="00A51CDC"/>
    <w:rsid w:val="00AD67D7"/>
    <w:rsid w:val="00BA722A"/>
    <w:rsid w:val="00BB1374"/>
    <w:rsid w:val="00C07A6F"/>
    <w:rsid w:val="00C40EAB"/>
    <w:rsid w:val="00C54606"/>
    <w:rsid w:val="00C559B2"/>
    <w:rsid w:val="00CD482A"/>
    <w:rsid w:val="00CE0681"/>
    <w:rsid w:val="00D40574"/>
    <w:rsid w:val="00DC5DB5"/>
    <w:rsid w:val="00ED0186"/>
    <w:rsid w:val="00EF0CCB"/>
    <w:rsid w:val="00FF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E4C47"/>
  <w15:chartTrackingRefBased/>
  <w15:docId w15:val="{95A6B835-900E-424A-B1FF-6700FD56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CC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F0CC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F0CC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F0CC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F0CC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F0CC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0CC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0CC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0CC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CC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F0CC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F0CC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F0CC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F0CC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F0C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0C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0C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0CCB"/>
    <w:rPr>
      <w:rFonts w:eastAsiaTheme="majorEastAsia" w:cstheme="majorBidi"/>
      <w:color w:val="272727" w:themeColor="text1" w:themeTint="D8"/>
    </w:rPr>
  </w:style>
  <w:style w:type="paragraph" w:styleId="Title">
    <w:name w:val="Title"/>
    <w:basedOn w:val="Normal"/>
    <w:next w:val="Normal"/>
    <w:link w:val="TitleChar"/>
    <w:uiPriority w:val="10"/>
    <w:qFormat/>
    <w:rsid w:val="00EF0CC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C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0CC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0C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0CC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F0CCB"/>
    <w:rPr>
      <w:i/>
      <w:iCs/>
      <w:color w:val="404040" w:themeColor="text1" w:themeTint="BF"/>
    </w:rPr>
  </w:style>
  <w:style w:type="paragraph" w:styleId="ListParagraph">
    <w:name w:val="List Paragraph"/>
    <w:basedOn w:val="Normal"/>
    <w:uiPriority w:val="34"/>
    <w:qFormat/>
    <w:rsid w:val="00EF0CCB"/>
    <w:pPr>
      <w:ind w:left="720"/>
      <w:contextualSpacing/>
    </w:pPr>
  </w:style>
  <w:style w:type="character" w:styleId="IntenseEmphasis">
    <w:name w:val="Intense Emphasis"/>
    <w:basedOn w:val="DefaultParagraphFont"/>
    <w:uiPriority w:val="21"/>
    <w:qFormat/>
    <w:rsid w:val="00EF0CCB"/>
    <w:rPr>
      <w:i/>
      <w:iCs/>
      <w:color w:val="2F5496" w:themeColor="accent1" w:themeShade="BF"/>
    </w:rPr>
  </w:style>
  <w:style w:type="paragraph" w:styleId="IntenseQuote">
    <w:name w:val="Intense Quote"/>
    <w:basedOn w:val="Normal"/>
    <w:next w:val="Normal"/>
    <w:link w:val="IntenseQuoteChar"/>
    <w:uiPriority w:val="30"/>
    <w:qFormat/>
    <w:rsid w:val="00EF0CC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F0CCB"/>
    <w:rPr>
      <w:i/>
      <w:iCs/>
      <w:color w:val="2F5496" w:themeColor="accent1" w:themeShade="BF"/>
    </w:rPr>
  </w:style>
  <w:style w:type="character" w:styleId="IntenseReference">
    <w:name w:val="Intense Reference"/>
    <w:basedOn w:val="DefaultParagraphFont"/>
    <w:uiPriority w:val="32"/>
    <w:qFormat/>
    <w:rsid w:val="00EF0CCB"/>
    <w:rPr>
      <w:b/>
      <w:bCs/>
      <w:smallCaps/>
      <w:color w:val="2F5496" w:themeColor="accent1" w:themeShade="BF"/>
      <w:spacing w:val="5"/>
    </w:rPr>
  </w:style>
  <w:style w:type="paragraph" w:styleId="Header">
    <w:name w:val="header"/>
    <w:basedOn w:val="Normal"/>
    <w:link w:val="HeaderChar"/>
    <w:uiPriority w:val="99"/>
    <w:unhideWhenUsed/>
    <w:rsid w:val="00EF0CCB"/>
    <w:pPr>
      <w:tabs>
        <w:tab w:val="center" w:pos="4680"/>
        <w:tab w:val="right" w:pos="9360"/>
      </w:tabs>
    </w:pPr>
  </w:style>
  <w:style w:type="character" w:customStyle="1" w:styleId="HeaderChar">
    <w:name w:val="Header Char"/>
    <w:basedOn w:val="DefaultParagraphFont"/>
    <w:link w:val="Header"/>
    <w:uiPriority w:val="99"/>
    <w:rsid w:val="00EF0CCB"/>
  </w:style>
  <w:style w:type="paragraph" w:styleId="Footer">
    <w:name w:val="footer"/>
    <w:basedOn w:val="Normal"/>
    <w:link w:val="FooterChar"/>
    <w:uiPriority w:val="99"/>
    <w:unhideWhenUsed/>
    <w:rsid w:val="00EF0CCB"/>
    <w:pPr>
      <w:tabs>
        <w:tab w:val="center" w:pos="4680"/>
        <w:tab w:val="right" w:pos="9360"/>
      </w:tabs>
    </w:pPr>
  </w:style>
  <w:style w:type="character" w:customStyle="1" w:styleId="FooterChar">
    <w:name w:val="Footer Char"/>
    <w:basedOn w:val="DefaultParagraphFont"/>
    <w:link w:val="Footer"/>
    <w:uiPriority w:val="99"/>
    <w:rsid w:val="00EF0CCB"/>
  </w:style>
  <w:style w:type="character" w:styleId="PageNumber">
    <w:name w:val="page number"/>
    <w:basedOn w:val="DefaultParagraphFont"/>
    <w:uiPriority w:val="99"/>
    <w:semiHidden/>
    <w:unhideWhenUsed/>
    <w:rsid w:val="00C54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50</cp:revision>
  <dcterms:created xsi:type="dcterms:W3CDTF">2024-04-13T15:34:00Z</dcterms:created>
  <dcterms:modified xsi:type="dcterms:W3CDTF">2024-04-13T21:28:00Z</dcterms:modified>
</cp:coreProperties>
</file>