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1F" w:rsidRPr="00E61660" w:rsidRDefault="007C5D77" w:rsidP="00E61660">
      <w:pPr>
        <w:pStyle w:val="Default"/>
        <w:jc w:val="center"/>
        <w:rPr>
          <w:rFonts w:ascii="Times New Roman" w:hAnsi="Times New Roman" w:cs="Times New Roman"/>
          <w:b/>
          <w:bCs/>
          <w:sz w:val="36"/>
          <w:szCs w:val="36"/>
        </w:rPr>
      </w:pPr>
      <w:r w:rsidRPr="00E61660">
        <w:rPr>
          <w:rFonts w:ascii="Times New Roman" w:hAnsi="Times New Roman" w:cs="Times New Roman"/>
          <w:b/>
          <w:bCs/>
          <w:sz w:val="36"/>
          <w:szCs w:val="36"/>
        </w:rPr>
        <w:t>Guardians of Doctrine</w:t>
      </w:r>
    </w:p>
    <w:p w:rsidR="00E61660" w:rsidRPr="00E61660" w:rsidRDefault="00E61660" w:rsidP="00E61660">
      <w:pPr>
        <w:pStyle w:val="Default"/>
        <w:jc w:val="center"/>
        <w:rPr>
          <w:rFonts w:ascii="Times New Roman" w:hAnsi="Times New Roman" w:cs="Times New Roman"/>
          <w:bCs/>
          <w:i/>
          <w:sz w:val="24"/>
          <w:szCs w:val="24"/>
        </w:rPr>
      </w:pPr>
      <w:proofErr w:type="gramStart"/>
      <w:r w:rsidRPr="00E61660">
        <w:rPr>
          <w:rFonts w:ascii="Times New Roman" w:hAnsi="Times New Roman" w:cs="Times New Roman"/>
          <w:bCs/>
          <w:i/>
          <w:sz w:val="24"/>
          <w:szCs w:val="24"/>
        </w:rPr>
        <w:t>by</w:t>
      </w:r>
      <w:proofErr w:type="gramEnd"/>
      <w:r w:rsidRPr="00E61660">
        <w:rPr>
          <w:rFonts w:ascii="Times New Roman" w:hAnsi="Times New Roman" w:cs="Times New Roman"/>
          <w:bCs/>
          <w:i/>
          <w:sz w:val="24"/>
          <w:szCs w:val="24"/>
        </w:rPr>
        <w:t xml:space="preserve"> Stan Cox</w:t>
      </w:r>
    </w:p>
    <w:p w:rsidR="00E61660" w:rsidRPr="00812D56" w:rsidRDefault="00E61660">
      <w:pPr>
        <w:pStyle w:val="Default"/>
        <w:rPr>
          <w:rFonts w:ascii="Times New Roman" w:eastAsia="Verdana" w:hAnsi="Times New Roman" w:cs="Times New Roman"/>
          <w:bCs/>
          <w:sz w:val="24"/>
          <w:szCs w:val="24"/>
        </w:rPr>
      </w:pPr>
      <w:bookmarkStart w:id="0" w:name="_GoBack"/>
      <w:bookmarkEnd w:id="0"/>
    </w:p>
    <w:p w:rsidR="0021361F" w:rsidRPr="00E61660" w:rsidRDefault="007C5D77" w:rsidP="00812D56">
      <w:pPr>
        <w:pStyle w:val="Default"/>
        <w:spacing w:after="160"/>
        <w:rPr>
          <w:rFonts w:ascii="Times New Roman" w:eastAsia="Verdana" w:hAnsi="Times New Roman" w:cs="Times New Roman"/>
          <w:sz w:val="24"/>
          <w:szCs w:val="24"/>
        </w:rPr>
      </w:pPr>
      <w:r w:rsidRPr="00E61660">
        <w:rPr>
          <w:rFonts w:ascii="Times New Roman" w:hAnsi="Times New Roman" w:cs="Times New Roman"/>
          <w:sz w:val="24"/>
          <w:szCs w:val="24"/>
        </w:rPr>
        <w:t xml:space="preserve">On Thursday, the Catholic Pope released a text giving his view of who should be selected as Catholic bishops as the Catholic </w:t>
      </w:r>
      <w:proofErr w:type="gramStart"/>
      <w:r w:rsidRPr="00E61660">
        <w:rPr>
          <w:rFonts w:ascii="Times New Roman" w:hAnsi="Times New Roman" w:cs="Times New Roman"/>
          <w:sz w:val="24"/>
          <w:szCs w:val="24"/>
        </w:rPr>
        <w:t>church</w:t>
      </w:r>
      <w:proofErr w:type="gramEnd"/>
      <w:r w:rsidRPr="00E61660">
        <w:rPr>
          <w:rFonts w:ascii="Times New Roman" w:hAnsi="Times New Roman" w:cs="Times New Roman"/>
          <w:sz w:val="24"/>
          <w:szCs w:val="24"/>
        </w:rPr>
        <w:t xml:space="preserve"> goes forward in the 21st century. Of course, the Catholic </w:t>
      </w:r>
      <w:proofErr w:type="gramStart"/>
      <w:r w:rsidRPr="00E61660">
        <w:rPr>
          <w:rFonts w:ascii="Times New Roman" w:hAnsi="Times New Roman" w:cs="Times New Roman"/>
          <w:sz w:val="24"/>
          <w:szCs w:val="24"/>
        </w:rPr>
        <w:t>church</w:t>
      </w:r>
      <w:r w:rsidRPr="00E61660">
        <w:rPr>
          <w:rFonts w:ascii="Times New Roman" w:hAnsi="Times New Roman" w:cs="Times New Roman"/>
          <w:sz w:val="24"/>
          <w:szCs w:val="24"/>
          <w:lang w:val="fr-FR"/>
        </w:rPr>
        <w:t>’</w:t>
      </w:r>
      <w:r w:rsidRPr="00E61660">
        <w:rPr>
          <w:rFonts w:ascii="Times New Roman" w:hAnsi="Times New Roman" w:cs="Times New Roman"/>
          <w:sz w:val="24"/>
          <w:szCs w:val="24"/>
        </w:rPr>
        <w:t>s</w:t>
      </w:r>
      <w:proofErr w:type="gramEnd"/>
      <w:r w:rsidRPr="00E61660">
        <w:rPr>
          <w:rFonts w:ascii="Times New Roman" w:hAnsi="Times New Roman" w:cs="Times New Roman"/>
          <w:sz w:val="24"/>
          <w:szCs w:val="24"/>
        </w:rPr>
        <w:t xml:space="preserve"> concepts of how bishops are to be selected, what their qualifications are, and the nature and extent of their rule are all contrary to what is revealed in the New Testament. In this short article, however, it is our intent to examine one aspect of</w:t>
      </w:r>
      <w:r w:rsidRPr="00E61660">
        <w:rPr>
          <w:rFonts w:ascii="Times New Roman" w:hAnsi="Times New Roman" w:cs="Times New Roman"/>
          <w:sz w:val="24"/>
          <w:szCs w:val="24"/>
        </w:rPr>
        <w:t xml:space="preserve"> the Pope</w:t>
      </w:r>
      <w:r w:rsidRPr="00E61660">
        <w:rPr>
          <w:rFonts w:ascii="Times New Roman" w:hAnsi="Times New Roman" w:cs="Times New Roman"/>
          <w:sz w:val="24"/>
          <w:szCs w:val="24"/>
          <w:lang w:val="fr-FR"/>
        </w:rPr>
        <w:t>’</w:t>
      </w:r>
      <w:r w:rsidRPr="00E61660">
        <w:rPr>
          <w:rFonts w:ascii="Times New Roman" w:hAnsi="Times New Roman" w:cs="Times New Roman"/>
          <w:sz w:val="24"/>
          <w:szCs w:val="24"/>
        </w:rPr>
        <w:t>s message. Consider the following quote, taken from a report on the document:</w:t>
      </w:r>
    </w:p>
    <w:p w:rsidR="0021361F" w:rsidRPr="00E61660" w:rsidRDefault="007C5D77" w:rsidP="00812D56">
      <w:pPr>
        <w:spacing w:after="80"/>
        <w:ind w:left="432" w:right="432"/>
      </w:pPr>
      <w:r w:rsidRPr="00E61660">
        <w:t>In a nearly 3,000-word text to the Vatican</w:t>
      </w:r>
      <w:r w:rsidRPr="00E61660">
        <w:t>’</w:t>
      </w:r>
      <w:r w:rsidRPr="00E61660">
        <w:t xml:space="preserve">s Congregation for Bishops, Francis tells the office they should not look for bishops based on any </w:t>
      </w:r>
      <w:r w:rsidRPr="00E61660">
        <w:t>“</w:t>
      </w:r>
      <w:r w:rsidRPr="00E61660">
        <w:t xml:space="preserve">preferences, likes, or </w:t>
      </w:r>
      <w:r w:rsidRPr="00E61660">
        <w:t>trends</w:t>
      </w:r>
      <w:r w:rsidRPr="00E61660">
        <w:t xml:space="preserve">” </w:t>
      </w:r>
      <w:r w:rsidRPr="00E61660">
        <w:t>and likewise should not seek prelates who are mainly concerned with doctrinal matters.</w:t>
      </w:r>
    </w:p>
    <w:p w:rsidR="0021361F" w:rsidRPr="00E61660" w:rsidRDefault="007C5D77" w:rsidP="00812D56">
      <w:pPr>
        <w:spacing w:after="80"/>
        <w:ind w:left="432" w:right="432"/>
      </w:pPr>
      <w:r w:rsidRPr="00E61660">
        <w:t xml:space="preserve">The church, writes Francis, needs </w:t>
      </w:r>
      <w:r w:rsidRPr="00E61660">
        <w:t>“</w:t>
      </w:r>
      <w:r w:rsidRPr="00E61660">
        <w:t>guardians of doctrine not so as to measure how far the world is from doctrinal truth but to appeal to the world to charm it wi</w:t>
      </w:r>
      <w:r w:rsidRPr="00E61660">
        <w:t>th the beauty of love [and] to seduce it with the freedom bestowed by the Gospel.</w:t>
      </w:r>
      <w:r w:rsidRPr="00E61660">
        <w:t>”</w:t>
      </w:r>
    </w:p>
    <w:p w:rsidR="0021361F" w:rsidRPr="00E61660" w:rsidRDefault="007C5D77" w:rsidP="00812D56">
      <w:pPr>
        <w:spacing w:after="80"/>
        <w:ind w:left="432" w:right="432"/>
      </w:pPr>
      <w:r w:rsidRPr="00E61660">
        <w:t>“</w:t>
      </w:r>
      <w:r w:rsidRPr="00E61660">
        <w:t xml:space="preserve">The church does not need apologists of its causes </w:t>
      </w:r>
      <w:proofErr w:type="gramStart"/>
      <w:r w:rsidRPr="00E61660">
        <w:t>nor</w:t>
      </w:r>
      <w:proofErr w:type="gramEnd"/>
      <w:r w:rsidRPr="00E61660">
        <w:t xml:space="preserve"> crusaders of its battles, but sowers humble and confident of the truth, who </w:t>
      </w:r>
      <w:r w:rsidRPr="00E61660">
        <w:t xml:space="preserve">… </w:t>
      </w:r>
      <w:r w:rsidRPr="00E61660">
        <w:t>trust of its power,</w:t>
      </w:r>
      <w:r w:rsidRPr="00E61660">
        <w:t xml:space="preserve">” </w:t>
      </w:r>
      <w:r w:rsidRPr="00E61660">
        <w:t>the pontiff continu</w:t>
      </w:r>
      <w:r w:rsidRPr="00E61660">
        <w:t>es.</w:t>
      </w:r>
    </w:p>
    <w:p w:rsidR="0021361F" w:rsidRPr="00E61660" w:rsidRDefault="007C5D77" w:rsidP="00812D56">
      <w:pPr>
        <w:spacing w:after="160"/>
        <w:ind w:left="432" w:right="432"/>
      </w:pPr>
      <w:r w:rsidRPr="00E61660">
        <w:t>Francis</w:t>
      </w:r>
      <w:r w:rsidRPr="00E61660">
        <w:t xml:space="preserve">’ </w:t>
      </w:r>
      <w:r w:rsidRPr="00E61660">
        <w:t>words Thursday, made during the congregation</w:t>
      </w:r>
      <w:r w:rsidRPr="00E61660">
        <w:t>’</w:t>
      </w:r>
      <w:r w:rsidRPr="00E61660">
        <w:t>s weekly meeting, mostly reaffirm themes the pope has touched on over the past year when speaking of the r</w:t>
      </w:r>
      <w:r w:rsidR="00E61660">
        <w:t xml:space="preserve">ole of bishops around the world </w:t>
      </w:r>
      <w:r w:rsidRPr="00E61660">
        <w:t>(</w:t>
      </w:r>
      <w:hyperlink r:id="rId7" w:history="1">
        <w:r w:rsidRPr="00E61660">
          <w:rPr>
            <w:rStyle w:val="Hyperlink"/>
          </w:rPr>
          <w:t>National Catholic Reporter</w:t>
        </w:r>
      </w:hyperlink>
      <w:r w:rsidRPr="00E61660">
        <w:t>).</w:t>
      </w:r>
    </w:p>
    <w:p w:rsidR="0021361F" w:rsidRPr="00E61660" w:rsidRDefault="007C5D77" w:rsidP="00812D56">
      <w:pPr>
        <w:pStyle w:val="Default"/>
        <w:spacing w:after="160"/>
        <w:rPr>
          <w:rFonts w:ascii="Times New Roman" w:eastAsia="Verdana" w:hAnsi="Times New Roman" w:cs="Times New Roman"/>
          <w:sz w:val="24"/>
          <w:szCs w:val="24"/>
        </w:rPr>
      </w:pPr>
      <w:r w:rsidRPr="00E61660">
        <w:rPr>
          <w:rFonts w:ascii="Times New Roman" w:hAnsi="Times New Roman" w:cs="Times New Roman"/>
          <w:sz w:val="24"/>
          <w:szCs w:val="24"/>
        </w:rPr>
        <w:t xml:space="preserve">The words are subtle, but the Pope here seeks (as the columnist notes) to deemphasize the importance of doctrinal matters in the appointing of bishops, as well as the work they are to </w:t>
      </w:r>
      <w:r w:rsidRPr="00E61660">
        <w:rPr>
          <w:rFonts w:ascii="Times New Roman" w:hAnsi="Times New Roman" w:cs="Times New Roman"/>
          <w:sz w:val="24"/>
          <w:szCs w:val="24"/>
        </w:rPr>
        <w:t>do. This complements his many homilies on the subject of unity. It is, however, a false and misleading view of how unity is obtained.</w:t>
      </w:r>
    </w:p>
    <w:p w:rsidR="0021361F" w:rsidRPr="00E61660" w:rsidRDefault="007C5D77" w:rsidP="00812D56">
      <w:pPr>
        <w:pStyle w:val="Default"/>
        <w:spacing w:after="160"/>
        <w:rPr>
          <w:rFonts w:ascii="Times New Roman" w:eastAsia="Verdana" w:hAnsi="Times New Roman" w:cs="Times New Roman"/>
          <w:sz w:val="24"/>
          <w:szCs w:val="24"/>
        </w:rPr>
      </w:pPr>
      <w:r w:rsidRPr="00E61660">
        <w:rPr>
          <w:rFonts w:ascii="Times New Roman" w:hAnsi="Times New Roman" w:cs="Times New Roman"/>
          <w:sz w:val="24"/>
          <w:szCs w:val="24"/>
        </w:rPr>
        <w:t>First, note that a primary work of the bishop in the Lord</w:t>
      </w:r>
      <w:r w:rsidRPr="00E61660">
        <w:rPr>
          <w:rFonts w:ascii="Times New Roman" w:hAnsi="Times New Roman" w:cs="Times New Roman"/>
          <w:sz w:val="24"/>
          <w:szCs w:val="24"/>
          <w:lang w:val="fr-FR"/>
        </w:rPr>
        <w:t>’</w:t>
      </w:r>
      <w:r w:rsidRPr="00E61660">
        <w:rPr>
          <w:rFonts w:ascii="Times New Roman" w:hAnsi="Times New Roman" w:cs="Times New Roman"/>
          <w:sz w:val="24"/>
          <w:szCs w:val="24"/>
        </w:rPr>
        <w:t>s church (an office far different from that found in Catholicism</w:t>
      </w:r>
      <w:r w:rsidRPr="00E61660">
        <w:rPr>
          <w:rFonts w:ascii="Times New Roman" w:hAnsi="Times New Roman" w:cs="Times New Roman"/>
          <w:sz w:val="24"/>
          <w:szCs w:val="24"/>
        </w:rPr>
        <w:t xml:space="preserve">) is to defend the doctrine of Christ. Men are to be appointed who are, </w:t>
      </w:r>
      <w:r w:rsidRPr="00E61660">
        <w:rPr>
          <w:rFonts w:ascii="Times New Roman" w:hAnsi="Times New Roman" w:cs="Times New Roman"/>
          <w:i/>
          <w:iCs/>
          <w:sz w:val="24"/>
          <w:szCs w:val="24"/>
        </w:rPr>
        <w:t>“…</w:t>
      </w:r>
      <w:r w:rsidRPr="00E61660">
        <w:rPr>
          <w:rFonts w:ascii="Times New Roman" w:hAnsi="Times New Roman" w:cs="Times New Roman"/>
          <w:i/>
          <w:iCs/>
          <w:sz w:val="24"/>
          <w:szCs w:val="24"/>
        </w:rPr>
        <w:t>able, by sound doctrine, both to exhort and convict those who contradict. For there are many insubordinate, both idle talkers and deceivers</w:t>
      </w:r>
      <w:r w:rsidRPr="00E61660">
        <w:rPr>
          <w:rFonts w:ascii="Times New Roman" w:hAnsi="Times New Roman" w:cs="Times New Roman"/>
          <w:i/>
          <w:iCs/>
          <w:sz w:val="24"/>
          <w:szCs w:val="24"/>
        </w:rPr>
        <w:t>…”</w:t>
      </w:r>
      <w:r w:rsidRPr="00E61660">
        <w:rPr>
          <w:rFonts w:ascii="Times New Roman" w:hAnsi="Times New Roman" w:cs="Times New Roman"/>
          <w:sz w:val="24"/>
          <w:szCs w:val="24"/>
        </w:rPr>
        <w:t xml:space="preserve"> (Titus 1:9-10). We do need men who are b</w:t>
      </w:r>
      <w:r w:rsidRPr="00E61660">
        <w:rPr>
          <w:rFonts w:ascii="Times New Roman" w:hAnsi="Times New Roman" w:cs="Times New Roman"/>
          <w:sz w:val="24"/>
          <w:szCs w:val="24"/>
        </w:rPr>
        <w:t>oth apologists and crusaders with regard to the truth, precisely because of the error than men seek to promote.</w:t>
      </w:r>
    </w:p>
    <w:p w:rsidR="0021361F" w:rsidRPr="00E61660" w:rsidRDefault="007C5D77" w:rsidP="00812D56">
      <w:pPr>
        <w:pStyle w:val="Default"/>
        <w:spacing w:after="160"/>
        <w:rPr>
          <w:rFonts w:ascii="Times New Roman" w:eastAsia="Verdana" w:hAnsi="Times New Roman" w:cs="Times New Roman"/>
          <w:sz w:val="24"/>
          <w:szCs w:val="24"/>
        </w:rPr>
      </w:pPr>
      <w:r w:rsidRPr="00E61660">
        <w:rPr>
          <w:rFonts w:ascii="Times New Roman" w:hAnsi="Times New Roman" w:cs="Times New Roman"/>
          <w:sz w:val="24"/>
          <w:szCs w:val="24"/>
        </w:rPr>
        <w:t>Second, note that the way unity is achieved is not be deemphasizing doctrine, but by emphasizing it! Paul contended such when he called the Cori</w:t>
      </w:r>
      <w:r w:rsidRPr="00E61660">
        <w:rPr>
          <w:rFonts w:ascii="Times New Roman" w:hAnsi="Times New Roman" w:cs="Times New Roman"/>
          <w:sz w:val="24"/>
          <w:szCs w:val="24"/>
        </w:rPr>
        <w:t xml:space="preserve">nthians to </w:t>
      </w:r>
      <w:r w:rsidRPr="00E61660">
        <w:rPr>
          <w:rFonts w:ascii="Times New Roman" w:hAnsi="Times New Roman" w:cs="Times New Roman"/>
          <w:i/>
          <w:iCs/>
          <w:sz w:val="24"/>
          <w:szCs w:val="24"/>
        </w:rPr>
        <w:t>“</w:t>
      </w:r>
      <w:r w:rsidRPr="00E61660">
        <w:rPr>
          <w:rFonts w:ascii="Times New Roman" w:hAnsi="Times New Roman" w:cs="Times New Roman"/>
          <w:i/>
          <w:iCs/>
          <w:sz w:val="24"/>
          <w:szCs w:val="24"/>
        </w:rPr>
        <w:t>all speak the same thing, and that there be no divisions among you, but that you be perfectly joined together in the same mind and in the same judgment</w:t>
      </w:r>
      <w:r w:rsidRPr="00E61660">
        <w:rPr>
          <w:rFonts w:ascii="Times New Roman" w:hAnsi="Times New Roman" w:cs="Times New Roman"/>
          <w:i/>
          <w:iCs/>
          <w:sz w:val="24"/>
          <w:szCs w:val="24"/>
        </w:rPr>
        <w:t>”</w:t>
      </w:r>
      <w:r w:rsidRPr="00E61660">
        <w:rPr>
          <w:rFonts w:ascii="Times New Roman" w:hAnsi="Times New Roman" w:cs="Times New Roman"/>
          <w:sz w:val="24"/>
          <w:szCs w:val="24"/>
        </w:rPr>
        <w:t xml:space="preserve"> (1 Corinthians 1:10). While the world (and many religious leaders) claim</w:t>
      </w:r>
      <w:r w:rsidR="00E61660">
        <w:rPr>
          <w:rFonts w:ascii="Times New Roman" w:hAnsi="Times New Roman" w:cs="Times New Roman"/>
          <w:sz w:val="24"/>
          <w:szCs w:val="24"/>
        </w:rPr>
        <w:t>s</w:t>
      </w:r>
      <w:r w:rsidRPr="00E61660">
        <w:rPr>
          <w:rFonts w:ascii="Times New Roman" w:hAnsi="Times New Roman" w:cs="Times New Roman"/>
          <w:sz w:val="24"/>
          <w:szCs w:val="24"/>
        </w:rPr>
        <w:t xml:space="preserve"> that doctrine is u</w:t>
      </w:r>
      <w:r w:rsidRPr="00E61660">
        <w:rPr>
          <w:rFonts w:ascii="Times New Roman" w:hAnsi="Times New Roman" w:cs="Times New Roman"/>
          <w:sz w:val="24"/>
          <w:szCs w:val="24"/>
        </w:rPr>
        <w:t xml:space="preserve">nimportant, the faithful know otherwise. The more attention we give to a study and understanding of the doctrine of Christ, the more militant and steadfast we are in defending that truth against error, the more likely we will be to be of </w:t>
      </w:r>
      <w:r w:rsidRPr="00E61660">
        <w:rPr>
          <w:rFonts w:ascii="Times New Roman" w:hAnsi="Times New Roman" w:cs="Times New Roman"/>
          <w:i/>
          <w:iCs/>
          <w:sz w:val="24"/>
          <w:szCs w:val="24"/>
        </w:rPr>
        <w:t>“</w:t>
      </w:r>
      <w:r w:rsidRPr="00E61660">
        <w:rPr>
          <w:rFonts w:ascii="Times New Roman" w:hAnsi="Times New Roman" w:cs="Times New Roman"/>
          <w:i/>
          <w:iCs/>
          <w:sz w:val="24"/>
          <w:szCs w:val="24"/>
        </w:rPr>
        <w:t>the same mind.</w:t>
      </w:r>
      <w:r w:rsidRPr="00E61660">
        <w:rPr>
          <w:rFonts w:ascii="Times New Roman" w:hAnsi="Times New Roman" w:cs="Times New Roman"/>
          <w:i/>
          <w:iCs/>
          <w:sz w:val="24"/>
          <w:szCs w:val="24"/>
        </w:rPr>
        <w:t>”</w:t>
      </w:r>
      <w:r w:rsidRPr="00E61660">
        <w:rPr>
          <w:rFonts w:ascii="Times New Roman" w:hAnsi="Times New Roman" w:cs="Times New Roman"/>
          <w:sz w:val="24"/>
          <w:szCs w:val="24"/>
        </w:rPr>
        <w:t xml:space="preserve"> T</w:t>
      </w:r>
      <w:r w:rsidRPr="00E61660">
        <w:rPr>
          <w:rFonts w:ascii="Times New Roman" w:hAnsi="Times New Roman" w:cs="Times New Roman"/>
          <w:sz w:val="24"/>
          <w:szCs w:val="24"/>
        </w:rPr>
        <w:t>he popular notion of how unity is attained is simply not true.</w:t>
      </w:r>
    </w:p>
    <w:p w:rsidR="00812D56" w:rsidRDefault="007C5D77" w:rsidP="00812D56">
      <w:pPr>
        <w:pStyle w:val="Default"/>
        <w:spacing w:after="160"/>
        <w:rPr>
          <w:rFonts w:ascii="Times New Roman" w:hAnsi="Times New Roman" w:cs="Times New Roman"/>
          <w:sz w:val="24"/>
          <w:szCs w:val="24"/>
        </w:rPr>
      </w:pPr>
      <w:r w:rsidRPr="00E61660">
        <w:rPr>
          <w:rFonts w:ascii="Times New Roman" w:hAnsi="Times New Roman" w:cs="Times New Roman"/>
          <w:sz w:val="24"/>
          <w:szCs w:val="24"/>
        </w:rPr>
        <w:t>The pope</w:t>
      </w:r>
      <w:r w:rsidRPr="00E61660">
        <w:rPr>
          <w:rFonts w:ascii="Times New Roman" w:hAnsi="Times New Roman" w:cs="Times New Roman"/>
          <w:sz w:val="24"/>
          <w:szCs w:val="24"/>
          <w:lang w:val="fr-FR"/>
        </w:rPr>
        <w:t>’</w:t>
      </w:r>
      <w:r w:rsidRPr="00E61660">
        <w:rPr>
          <w:rFonts w:ascii="Times New Roman" w:hAnsi="Times New Roman" w:cs="Times New Roman"/>
          <w:sz w:val="24"/>
          <w:szCs w:val="24"/>
        </w:rPr>
        <w:t xml:space="preserve">s view of doctrine and unity is characteristic of the age, and unsurprising. Unfortunately, it is a fact that many Christians have been unduly influenced by such worldly </w:t>
      </w:r>
      <w:r w:rsidRPr="00E61660">
        <w:rPr>
          <w:rFonts w:ascii="Times New Roman" w:hAnsi="Times New Roman" w:cs="Times New Roman"/>
          <w:sz w:val="24"/>
          <w:szCs w:val="24"/>
        </w:rPr>
        <w:lastRenderedPageBreak/>
        <w:t>trends. Too ma</w:t>
      </w:r>
      <w:r w:rsidRPr="00E61660">
        <w:rPr>
          <w:rFonts w:ascii="Times New Roman" w:hAnsi="Times New Roman" w:cs="Times New Roman"/>
          <w:sz w:val="24"/>
          <w:szCs w:val="24"/>
        </w:rPr>
        <w:t>ny want to deemphasize doctrine, and are critical of those who defend truth. May it not be so among us!</w:t>
      </w:r>
    </w:p>
    <w:p w:rsidR="00812D56" w:rsidRDefault="00812D56" w:rsidP="00812D56">
      <w:pPr>
        <w:pStyle w:val="Default"/>
        <w:rPr>
          <w:rFonts w:ascii="Times New Roman" w:hAnsi="Times New Roman" w:cs="Times New Roman"/>
          <w:sz w:val="24"/>
          <w:szCs w:val="24"/>
        </w:rPr>
      </w:pPr>
    </w:p>
    <w:p w:rsidR="00812D56" w:rsidRPr="00812D56" w:rsidRDefault="00812D56" w:rsidP="00812D56">
      <w:pPr>
        <w:pStyle w:val="Default"/>
        <w:jc w:val="center"/>
        <w:rPr>
          <w:rFonts w:ascii="Times New Roman" w:hAnsi="Times New Roman" w:cs="Times New Roman"/>
          <w:sz w:val="36"/>
          <w:szCs w:val="36"/>
        </w:rPr>
      </w:pPr>
      <w:r w:rsidRPr="00812D56">
        <w:rPr>
          <w:rFonts w:ascii="Times New Roman" w:hAnsi="Times New Roman" w:cs="Times New Roman"/>
          <w:b/>
          <w:bCs/>
          <w:sz w:val="36"/>
          <w:szCs w:val="36"/>
        </w:rPr>
        <w:t>Friends in Low Places</w:t>
      </w:r>
    </w:p>
    <w:p w:rsidR="00812D56" w:rsidRPr="00812D56" w:rsidRDefault="00812D56" w:rsidP="00812D56">
      <w:pPr>
        <w:pStyle w:val="Default"/>
        <w:jc w:val="center"/>
        <w:rPr>
          <w:rFonts w:ascii="Times New Roman" w:hAnsi="Times New Roman" w:cs="Times New Roman"/>
          <w:i/>
        </w:rPr>
      </w:pPr>
      <w:proofErr w:type="gramStart"/>
      <w:r w:rsidRPr="00812D56">
        <w:rPr>
          <w:rFonts w:ascii="Times New Roman" w:hAnsi="Times New Roman" w:cs="Times New Roman"/>
          <w:i/>
        </w:rPr>
        <w:t>by</w:t>
      </w:r>
      <w:proofErr w:type="gramEnd"/>
      <w:r w:rsidRPr="00812D56">
        <w:rPr>
          <w:rFonts w:ascii="Times New Roman" w:hAnsi="Times New Roman" w:cs="Times New Roman"/>
          <w:i/>
        </w:rPr>
        <w:t xml:space="preserve"> Jerry </w:t>
      </w:r>
      <w:proofErr w:type="spellStart"/>
      <w:r w:rsidRPr="00812D56">
        <w:rPr>
          <w:rFonts w:ascii="Times New Roman" w:hAnsi="Times New Roman" w:cs="Times New Roman"/>
          <w:i/>
        </w:rPr>
        <w:t>Fite</w:t>
      </w:r>
      <w:proofErr w:type="spellEnd"/>
    </w:p>
    <w:p w:rsidR="00812D56" w:rsidRPr="00812D56" w:rsidRDefault="00812D56" w:rsidP="00812D56">
      <w:pPr>
        <w:pStyle w:val="Default"/>
        <w:rPr>
          <w:rFonts w:ascii="Times New Roman" w:hAnsi="Times New Roman" w:cs="Times New Roman"/>
          <w:sz w:val="24"/>
          <w:szCs w:val="24"/>
        </w:rPr>
      </w:pPr>
    </w:p>
    <w:p w:rsidR="00812D56" w:rsidRPr="00812D56" w:rsidRDefault="00812D56" w:rsidP="00812D56">
      <w:pPr>
        <w:pStyle w:val="Default"/>
        <w:spacing w:after="160"/>
        <w:rPr>
          <w:rFonts w:ascii="Times New Roman" w:hAnsi="Times New Roman" w:cs="Times New Roman"/>
        </w:rPr>
      </w:pPr>
      <w:r w:rsidRPr="00812D56">
        <w:rPr>
          <w:rFonts w:ascii="Times New Roman" w:hAnsi="Times New Roman" w:cs="Times New Roman"/>
        </w:rPr>
        <w:t xml:space="preserve">No, it is not Garth Brooks, but your new friends at the Southern Hills church of Christ in Abilene, Texas. The elders of Southern Hills are overseeing a new church in town called the “Bar Church.” According to Southern Hills’ own web site, church members will be meeting soon at the Memories Country and Western bar on Sunday mornings to place themselves </w:t>
      </w:r>
      <w:r w:rsidRPr="00812D56">
        <w:rPr>
          <w:rFonts w:ascii="Times New Roman" w:hAnsi="Times New Roman" w:cs="Times New Roman"/>
          <w:i/>
          <w:iCs/>
        </w:rPr>
        <w:t xml:space="preserve">“in a position to be in relationship with people who: 1) were fed up with church; 2) had dim views of church and especially church people; 3) perceived themselves to be unworthy or far from God.” </w:t>
      </w:r>
      <w:r w:rsidRPr="00812D56">
        <w:rPr>
          <w:rFonts w:ascii="Times New Roman" w:hAnsi="Times New Roman" w:cs="Times New Roman"/>
        </w:rPr>
        <w:t xml:space="preserve">A staff member, Van Conwell, in a newspaper interview said, </w:t>
      </w:r>
      <w:r w:rsidRPr="00812D56">
        <w:rPr>
          <w:rFonts w:ascii="Times New Roman" w:hAnsi="Times New Roman" w:cs="Times New Roman"/>
          <w:i/>
          <w:iCs/>
        </w:rPr>
        <w:t xml:space="preserve">“We are trying to be here in a way that communicates acceptance.” </w:t>
      </w:r>
    </w:p>
    <w:p w:rsidR="00812D56" w:rsidRPr="00812D56" w:rsidRDefault="00812D56" w:rsidP="00812D56">
      <w:pPr>
        <w:pStyle w:val="Default"/>
        <w:spacing w:after="160"/>
        <w:rPr>
          <w:rFonts w:ascii="Times New Roman" w:hAnsi="Times New Roman" w:cs="Times New Roman"/>
        </w:rPr>
      </w:pPr>
      <w:r w:rsidRPr="00812D56">
        <w:rPr>
          <w:rFonts w:ascii="Times New Roman" w:hAnsi="Times New Roman" w:cs="Times New Roman"/>
        </w:rPr>
        <w:t xml:space="preserve">Alcohol will be present and available though not served until noon. The church says, </w:t>
      </w:r>
      <w:r w:rsidRPr="00812D56">
        <w:rPr>
          <w:rFonts w:ascii="Times New Roman" w:hAnsi="Times New Roman" w:cs="Times New Roman"/>
          <w:i/>
          <w:iCs/>
        </w:rPr>
        <w:t xml:space="preserve">“With Bar Church’s stated mission to meet people where they are, we anticipate that alcohol will most likely be consumed during the meeting of Bar Church.” </w:t>
      </w:r>
      <w:r w:rsidRPr="00812D56">
        <w:rPr>
          <w:rFonts w:ascii="Times New Roman" w:hAnsi="Times New Roman" w:cs="Times New Roman"/>
        </w:rPr>
        <w:t xml:space="preserve">What acceptance are you communicating? The church will carefully check ID’s, and use a system to identify underage patrons </w:t>
      </w:r>
      <w:r w:rsidRPr="00812D56">
        <w:rPr>
          <w:rFonts w:ascii="Times New Roman" w:hAnsi="Times New Roman" w:cs="Times New Roman"/>
          <w:i/>
          <w:iCs/>
        </w:rPr>
        <w:t xml:space="preserve">“to insure they are not served alcohol.” </w:t>
      </w:r>
      <w:r w:rsidRPr="00812D56">
        <w:rPr>
          <w:rFonts w:ascii="Times New Roman" w:hAnsi="Times New Roman" w:cs="Times New Roman"/>
        </w:rPr>
        <w:t xml:space="preserve">I did not know that attending church could be so dangerous for those under 21. </w:t>
      </w:r>
    </w:p>
    <w:p w:rsidR="00812D56" w:rsidRPr="00812D56" w:rsidRDefault="00812D56" w:rsidP="00812D56">
      <w:pPr>
        <w:pStyle w:val="Default"/>
        <w:spacing w:after="160"/>
        <w:rPr>
          <w:rFonts w:ascii="Times New Roman" w:hAnsi="Times New Roman" w:cs="Times New Roman"/>
        </w:rPr>
      </w:pPr>
      <w:r w:rsidRPr="00812D56">
        <w:rPr>
          <w:rFonts w:ascii="Times New Roman" w:hAnsi="Times New Roman" w:cs="Times New Roman"/>
        </w:rPr>
        <w:t xml:space="preserve">The church’s video introduces the Bar Church by stating Jesus did not isolate Himself in a castle, nor </w:t>
      </w:r>
      <w:r w:rsidRPr="00812D56">
        <w:rPr>
          <w:rFonts w:ascii="Times New Roman" w:hAnsi="Times New Roman" w:cs="Times New Roman"/>
          <w:i/>
          <w:iCs/>
        </w:rPr>
        <w:t xml:space="preserve">“did He set up shop in a temple.” </w:t>
      </w:r>
      <w:r w:rsidRPr="00812D56">
        <w:rPr>
          <w:rFonts w:ascii="Times New Roman" w:hAnsi="Times New Roman" w:cs="Times New Roman"/>
        </w:rPr>
        <w:t xml:space="preserve">True, He was not an “isolationist,” but He did preach and teach in the temple </w:t>
      </w:r>
      <w:r w:rsidRPr="00812D56">
        <w:rPr>
          <w:rFonts w:ascii="Times New Roman" w:hAnsi="Times New Roman" w:cs="Times New Roman"/>
          <w:i/>
          <w:iCs/>
        </w:rPr>
        <w:t>(</w:t>
      </w:r>
      <w:proofErr w:type="spellStart"/>
      <w:r w:rsidRPr="00812D56">
        <w:rPr>
          <w:rFonts w:ascii="Times New Roman" w:hAnsi="Times New Roman" w:cs="Times New Roman"/>
          <w:i/>
          <w:iCs/>
        </w:rPr>
        <w:t>Lk</w:t>
      </w:r>
      <w:proofErr w:type="spellEnd"/>
      <w:r w:rsidRPr="00812D56">
        <w:rPr>
          <w:rFonts w:ascii="Times New Roman" w:hAnsi="Times New Roman" w:cs="Times New Roman"/>
          <w:i/>
          <w:iCs/>
        </w:rPr>
        <w:t xml:space="preserve">. 19:47); </w:t>
      </w:r>
      <w:r w:rsidRPr="00812D56">
        <w:rPr>
          <w:rFonts w:ascii="Times New Roman" w:hAnsi="Times New Roman" w:cs="Times New Roman"/>
        </w:rPr>
        <w:t xml:space="preserve">and His church did not fear “setting up shop” criticisms, but continued assembling in the temple for worship </w:t>
      </w:r>
      <w:r w:rsidRPr="00812D56">
        <w:rPr>
          <w:rFonts w:ascii="Times New Roman" w:hAnsi="Times New Roman" w:cs="Times New Roman"/>
          <w:i/>
          <w:iCs/>
        </w:rPr>
        <w:t xml:space="preserve">(Acts 2:42, 46). </w:t>
      </w:r>
    </w:p>
    <w:p w:rsidR="00812D56" w:rsidRPr="00812D56" w:rsidRDefault="00812D56" w:rsidP="00812D56">
      <w:pPr>
        <w:pStyle w:val="Default"/>
        <w:spacing w:after="160"/>
        <w:rPr>
          <w:rFonts w:ascii="Times New Roman" w:hAnsi="Times New Roman" w:cs="Times New Roman"/>
        </w:rPr>
      </w:pPr>
      <w:r w:rsidRPr="00812D56">
        <w:rPr>
          <w:rFonts w:ascii="Times New Roman" w:hAnsi="Times New Roman" w:cs="Times New Roman"/>
        </w:rPr>
        <w:t xml:space="preserve">Jesus did run people out of the temple who were “setting up shop.” Why? </w:t>
      </w:r>
      <w:proofErr w:type="gramStart"/>
      <w:r w:rsidRPr="00812D56">
        <w:rPr>
          <w:rFonts w:ascii="Times New Roman" w:hAnsi="Times New Roman" w:cs="Times New Roman"/>
        </w:rPr>
        <w:t xml:space="preserve">Because, they turned the temple which is God’s house of prayer, into a place of merchandise </w:t>
      </w:r>
      <w:r w:rsidRPr="00812D56">
        <w:rPr>
          <w:rFonts w:ascii="Times New Roman" w:hAnsi="Times New Roman" w:cs="Times New Roman"/>
          <w:i/>
          <w:iCs/>
        </w:rPr>
        <w:t>(John 2:14-16).</w:t>
      </w:r>
      <w:proofErr w:type="gramEnd"/>
      <w:r w:rsidRPr="00812D56">
        <w:rPr>
          <w:rFonts w:ascii="Times New Roman" w:hAnsi="Times New Roman" w:cs="Times New Roman"/>
          <w:i/>
          <w:iCs/>
        </w:rPr>
        <w:t xml:space="preserve"> </w:t>
      </w:r>
      <w:r w:rsidRPr="00812D56">
        <w:rPr>
          <w:rFonts w:ascii="Times New Roman" w:hAnsi="Times New Roman" w:cs="Times New Roman"/>
        </w:rPr>
        <w:t xml:space="preserve">They failed to distinguish between the holy and the common. </w:t>
      </w:r>
    </w:p>
    <w:p w:rsidR="00812D56" w:rsidRPr="00812D56" w:rsidRDefault="00812D56" w:rsidP="00812D56">
      <w:pPr>
        <w:pStyle w:val="Default"/>
        <w:spacing w:after="160"/>
        <w:rPr>
          <w:rFonts w:ascii="Times New Roman" w:hAnsi="Times New Roman" w:cs="Times New Roman"/>
        </w:rPr>
      </w:pPr>
      <w:r w:rsidRPr="00812D56">
        <w:rPr>
          <w:rFonts w:ascii="Times New Roman" w:hAnsi="Times New Roman" w:cs="Times New Roman"/>
        </w:rPr>
        <w:t xml:space="preserve">Is this not what Southern Hills has done in the name of making people feel “acceptance”? People can drink their alcohol while the church has assembled to “soberly” remember the Lord’s death in partaking the </w:t>
      </w:r>
      <w:proofErr w:type="gramStart"/>
      <w:r w:rsidRPr="00812D56">
        <w:rPr>
          <w:rFonts w:ascii="Times New Roman" w:hAnsi="Times New Roman" w:cs="Times New Roman"/>
        </w:rPr>
        <w:t>Lord’s supper</w:t>
      </w:r>
      <w:proofErr w:type="gramEnd"/>
      <w:r w:rsidRPr="00812D56">
        <w:rPr>
          <w:rFonts w:ascii="Times New Roman" w:hAnsi="Times New Roman" w:cs="Times New Roman"/>
        </w:rPr>
        <w:t xml:space="preserve">. Instrumental music will be used in the worship </w:t>
      </w:r>
      <w:r w:rsidRPr="00812D56">
        <w:rPr>
          <w:rFonts w:ascii="Times New Roman" w:hAnsi="Times New Roman" w:cs="Times New Roman"/>
          <w:i/>
          <w:iCs/>
        </w:rPr>
        <w:t xml:space="preserve">“for the purpose of making the singing of hymns less threatening and providing a musical sound path for all to follow” </w:t>
      </w:r>
      <w:r w:rsidRPr="00812D56">
        <w:rPr>
          <w:rFonts w:ascii="Times New Roman" w:hAnsi="Times New Roman" w:cs="Times New Roman"/>
        </w:rPr>
        <w:t>despite the Lord not authorizing such of His followers (</w:t>
      </w:r>
      <w:r w:rsidRPr="00812D56">
        <w:rPr>
          <w:rFonts w:ascii="Times New Roman" w:hAnsi="Times New Roman" w:cs="Times New Roman"/>
          <w:i/>
          <w:iCs/>
        </w:rPr>
        <w:t xml:space="preserve">Colossians 3:16). </w:t>
      </w:r>
      <w:r w:rsidRPr="00812D56">
        <w:rPr>
          <w:rFonts w:ascii="Times New Roman" w:hAnsi="Times New Roman" w:cs="Times New Roman"/>
        </w:rPr>
        <w:t xml:space="preserve">I wonder if the Lord knew how “threatening” His command to sing by merely speaking to one another in psalms, hymns and spiritual songs would become </w:t>
      </w:r>
      <w:r w:rsidRPr="00812D56">
        <w:rPr>
          <w:rFonts w:ascii="Times New Roman" w:hAnsi="Times New Roman" w:cs="Times New Roman"/>
          <w:i/>
          <w:iCs/>
        </w:rPr>
        <w:t>(Ephesians 5:19)</w:t>
      </w:r>
      <w:r w:rsidRPr="00812D56">
        <w:rPr>
          <w:rFonts w:ascii="Times New Roman" w:hAnsi="Times New Roman" w:cs="Times New Roman"/>
        </w:rPr>
        <w:t xml:space="preserve">? </w:t>
      </w:r>
    </w:p>
    <w:p w:rsidR="00812D56" w:rsidRPr="00812D56" w:rsidRDefault="00812D56" w:rsidP="00812D56">
      <w:pPr>
        <w:pStyle w:val="Default"/>
        <w:spacing w:after="160"/>
        <w:rPr>
          <w:rFonts w:ascii="Times New Roman" w:hAnsi="Times New Roman" w:cs="Times New Roman"/>
        </w:rPr>
      </w:pPr>
      <w:r w:rsidRPr="00812D56">
        <w:rPr>
          <w:rFonts w:ascii="Times New Roman" w:hAnsi="Times New Roman" w:cs="Times New Roman"/>
        </w:rPr>
        <w:t xml:space="preserve">Jesus met in synagogues, private homes, by the sea shore and in the mountain. But we never see Him creating another barrier to making people holy by meeting in places not conducive for holy living. </w:t>
      </w:r>
    </w:p>
    <w:p w:rsidR="00812D56" w:rsidRPr="00812D56" w:rsidRDefault="00812D56" w:rsidP="00812D56">
      <w:pPr>
        <w:spacing w:after="160"/>
      </w:pPr>
      <w:r w:rsidRPr="00812D56">
        <w:t xml:space="preserve">Your friends at Southern Hills are coming to create “acceptance” as you sit on your blanket and sip your suds. Don’t worry if you are </w:t>
      </w:r>
      <w:r w:rsidRPr="00812D56">
        <w:rPr>
          <w:i/>
          <w:iCs/>
        </w:rPr>
        <w:t xml:space="preserve">“…not big on social graces...” </w:t>
      </w:r>
      <w:r w:rsidRPr="00812D56">
        <w:t xml:space="preserve">Come! </w:t>
      </w:r>
      <w:r w:rsidRPr="00812D56">
        <w:rPr>
          <w:i/>
          <w:iCs/>
        </w:rPr>
        <w:t xml:space="preserve">“Slip on down to the oasis” (Memories). </w:t>
      </w:r>
      <w:r w:rsidRPr="00812D56">
        <w:t xml:space="preserve">Forget those “church people” who intimidate you with “rules” for holy living. Leave them to their high </w:t>
      </w:r>
      <w:r w:rsidRPr="00812D56">
        <w:rPr>
          <w:i/>
          <w:iCs/>
        </w:rPr>
        <w:t xml:space="preserve">“Ivory Tower.” </w:t>
      </w:r>
      <w:r w:rsidRPr="00812D56">
        <w:rPr>
          <w:iCs/>
        </w:rPr>
        <w:t xml:space="preserve">Yes, </w:t>
      </w:r>
      <w:r w:rsidRPr="00812D56">
        <w:t>“</w:t>
      </w:r>
      <w:r w:rsidRPr="00812D56">
        <w:rPr>
          <w:i/>
          <w:iCs/>
        </w:rPr>
        <w:t>Oh, I’ve got friends in low places.”</w:t>
      </w:r>
    </w:p>
    <w:p w:rsidR="00812D56" w:rsidRPr="00812D56" w:rsidRDefault="00812D56" w:rsidP="00812D56">
      <w:pPr>
        <w:pStyle w:val="Default"/>
        <w:spacing w:after="160"/>
        <w:rPr>
          <w:rFonts w:ascii="Times New Roman" w:hAnsi="Times New Roman" w:cs="Times New Roman"/>
          <w:sz w:val="24"/>
          <w:szCs w:val="24"/>
        </w:rPr>
      </w:pPr>
    </w:p>
    <w:sectPr w:rsidR="00812D56" w:rsidRPr="00812D5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77" w:rsidRDefault="007C5D77">
      <w:r>
        <w:separator/>
      </w:r>
    </w:p>
  </w:endnote>
  <w:endnote w:type="continuationSeparator" w:id="0">
    <w:p w:rsidR="007C5D77" w:rsidRDefault="007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F" w:rsidRDefault="00213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77" w:rsidRDefault="007C5D77">
      <w:r>
        <w:separator/>
      </w:r>
    </w:p>
  </w:footnote>
  <w:footnote w:type="continuationSeparator" w:id="0">
    <w:p w:rsidR="007C5D77" w:rsidRDefault="007C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1F" w:rsidRDefault="002136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361F"/>
    <w:rsid w:val="0021361F"/>
    <w:rsid w:val="007C5D77"/>
    <w:rsid w:val="00812D56"/>
    <w:rsid w:val="00E6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E61660"/>
    <w:rPr>
      <w:rFonts w:ascii="Tahoma" w:hAnsi="Tahoma" w:cs="Tahoma"/>
      <w:sz w:val="16"/>
      <w:szCs w:val="16"/>
    </w:rPr>
  </w:style>
  <w:style w:type="character" w:customStyle="1" w:styleId="BalloonTextChar">
    <w:name w:val="Balloon Text Char"/>
    <w:basedOn w:val="DefaultParagraphFont"/>
    <w:link w:val="BalloonText"/>
    <w:uiPriority w:val="99"/>
    <w:semiHidden/>
    <w:rsid w:val="00E6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E61660"/>
    <w:rPr>
      <w:rFonts w:ascii="Tahoma" w:hAnsi="Tahoma" w:cs="Tahoma"/>
      <w:sz w:val="16"/>
      <w:szCs w:val="16"/>
    </w:rPr>
  </w:style>
  <w:style w:type="character" w:customStyle="1" w:styleId="BalloonTextChar">
    <w:name w:val="Balloon Text Char"/>
    <w:basedOn w:val="DefaultParagraphFont"/>
    <w:link w:val="BalloonText"/>
    <w:uiPriority w:val="99"/>
    <w:semiHidden/>
    <w:rsid w:val="00E6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ronline.org/news/vatican/bishops-need-not-be-crusaders-pastors-francis-say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2014-03-01T15:16:00Z</dcterms:created>
  <dcterms:modified xsi:type="dcterms:W3CDTF">2014-03-01T15:16:00Z</dcterms:modified>
</cp:coreProperties>
</file>